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22" w:type="dxa"/>
        <w:tblLook w:val="01E0" w:firstRow="1" w:lastRow="1" w:firstColumn="1" w:lastColumn="1" w:noHBand="0" w:noVBand="0"/>
      </w:tblPr>
      <w:tblGrid>
        <w:gridCol w:w="3085"/>
        <w:gridCol w:w="6237"/>
      </w:tblGrid>
      <w:tr w:rsidR="00D45EA6" w14:paraId="1DF12F81" w14:textId="77777777">
        <w:trPr>
          <w:trHeight w:val="829"/>
        </w:trPr>
        <w:tc>
          <w:tcPr>
            <w:tcW w:w="3085" w:type="dxa"/>
            <w:tcBorders>
              <w:top w:val="none" w:sz="0" w:space="0" w:color="000000"/>
              <w:left w:val="none" w:sz="0" w:space="0" w:color="000000"/>
              <w:bottom w:val="none" w:sz="0" w:space="0" w:color="000000"/>
              <w:right w:val="none" w:sz="0" w:space="0" w:color="000000"/>
            </w:tcBorders>
          </w:tcPr>
          <w:p w14:paraId="12D9FD54" w14:textId="77777777" w:rsidR="00D45EA6" w:rsidRDefault="00656012">
            <w:pPr>
              <w:spacing w:before="60" w:after="60"/>
              <w:jc w:val="center"/>
              <w:rPr>
                <w:b/>
                <w:bCs/>
                <w:sz w:val="26"/>
                <w:szCs w:val="26"/>
              </w:rPr>
            </w:pPr>
            <w:r>
              <w:rPr>
                <w:b/>
                <w:bCs/>
                <w:sz w:val="26"/>
                <w:szCs w:val="26"/>
              </w:rPr>
              <w:t>ỦY BAN NHÂN DÂN</w:t>
            </w:r>
          </w:p>
          <w:p w14:paraId="4FD84C77" w14:textId="69D47DC8" w:rsidR="00D45EA6" w:rsidRDefault="00A40043" w:rsidP="00297718">
            <w:pPr>
              <w:spacing w:before="60" w:after="60"/>
              <w:jc w:val="center"/>
              <w:rPr>
                <w:b/>
                <w:bCs/>
                <w:sz w:val="28"/>
                <w:szCs w:val="28"/>
              </w:rPr>
            </w:pPr>
            <w:r>
              <w:rPr>
                <w:noProof/>
              </w:rPr>
              <mc:AlternateContent>
                <mc:Choice Requires="wps">
                  <w:drawing>
                    <wp:anchor distT="4294967295" distB="4294967295" distL="114300" distR="114300" simplePos="0" relativeHeight="251658240" behindDoc="0" locked="0" layoutInCell="1" allowOverlap="1" wp14:anchorId="61BA9CA8" wp14:editId="5F5184FC">
                      <wp:simplePos x="0" y="0"/>
                      <wp:positionH relativeFrom="column">
                        <wp:posOffset>523875</wp:posOffset>
                      </wp:positionH>
                      <wp:positionV relativeFrom="paragraph">
                        <wp:posOffset>260984</wp:posOffset>
                      </wp:positionV>
                      <wp:extent cx="679450" cy="0"/>
                      <wp:effectExtent l="0" t="0" r="635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79450" cy="0"/>
                              </a:xfrm>
                              <a:prstGeom prst="line">
                                <a:avLst/>
                              </a:prstGeom>
                              <a:solidFill>
                                <a:srgbClr val="FFFFFF"/>
                              </a:solidFill>
                              <a:ln>
                                <a:solidFill>
                                  <a:srgbClr val="000000"/>
                                </a:solidFill>
                              </a:ln>
                            </wps:spPr>
                            <wps:bodyPr/>
                          </wps:wsp>
                        </a:graphicData>
                      </a:graphic>
                      <wp14:sizeRelH relativeFrom="page">
                        <wp14:pctWidth>0</wp14:pctWidth>
                      </wp14:sizeRelH>
                      <wp14:sizeRelV relativeFrom="page">
                        <wp14:pctHeight>0</wp14:pctHeight>
                      </wp14:sizeRelV>
                    </wp:anchor>
                  </w:drawing>
                </mc:Choice>
                <mc:Fallback>
                  <w:pict>
                    <v:line w14:anchorId="5F8EDCF4" id="Straight Connector 6"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1.25pt,20.55pt" to="94.7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" filled="t">
                      <o:lock v:ext="edit" shapetype="f"/>
                    </v:line>
                  </w:pict>
                </mc:Fallback>
              </mc:AlternateContent>
            </w:r>
            <w:r w:rsidR="00684F7F">
              <w:rPr>
                <w:b/>
                <w:bCs/>
                <w:sz w:val="26"/>
                <w:szCs w:val="26"/>
              </w:rPr>
              <w:t xml:space="preserve">XÃ </w:t>
            </w:r>
            <w:r w:rsidR="00297718">
              <w:rPr>
                <w:b/>
                <w:bCs/>
                <w:sz w:val="26"/>
                <w:szCs w:val="26"/>
              </w:rPr>
              <w:t>PHƯỚC LÂM</w:t>
            </w:r>
          </w:p>
        </w:tc>
        <w:tc>
          <w:tcPr>
            <w:tcW w:w="6237" w:type="dxa"/>
            <w:tcBorders>
              <w:top w:val="none" w:sz="0" w:space="0" w:color="000000"/>
              <w:left w:val="none" w:sz="0" w:space="0" w:color="000000"/>
              <w:bottom w:val="none" w:sz="0" w:space="0" w:color="000000"/>
              <w:right w:val="none" w:sz="0" w:space="0" w:color="000000"/>
            </w:tcBorders>
          </w:tcPr>
          <w:p w14:paraId="37FA5FFA" w14:textId="77777777" w:rsidR="00D45EA6" w:rsidRDefault="00656012">
            <w:pPr>
              <w:spacing w:before="60" w:after="60"/>
              <w:jc w:val="center"/>
              <w:rPr>
                <w:b/>
                <w:bCs/>
                <w:sz w:val="26"/>
                <w:szCs w:val="26"/>
              </w:rPr>
            </w:pPr>
            <w:r>
              <w:rPr>
                <w:b/>
                <w:bCs/>
                <w:sz w:val="26"/>
                <w:szCs w:val="26"/>
              </w:rPr>
              <w:t>CỘNG HÒA XÃ HỘI CHỦ NGHĨA VIỆT NAM</w:t>
            </w:r>
          </w:p>
          <w:p w14:paraId="1B40BF22" w14:textId="50105753" w:rsidR="00D45EA6" w:rsidRDefault="00A40043">
            <w:pPr>
              <w:spacing w:before="60" w:after="60"/>
              <w:jc w:val="center"/>
              <w:rPr>
                <w:b/>
                <w:bCs/>
                <w:sz w:val="30"/>
                <w:szCs w:val="30"/>
              </w:rPr>
            </w:pPr>
            <w:r>
              <w:rPr>
                <w:noProof/>
              </w:rPr>
              <mc:AlternateContent>
                <mc:Choice Requires="wps">
                  <w:drawing>
                    <wp:anchor distT="4294967295" distB="4294967295" distL="114300" distR="114300" simplePos="0" relativeHeight="251657216" behindDoc="0" locked="0" layoutInCell="1" allowOverlap="1" wp14:anchorId="7D00346A" wp14:editId="56C7F50A">
                      <wp:simplePos x="0" y="0"/>
                      <wp:positionH relativeFrom="column">
                        <wp:posOffset>778510</wp:posOffset>
                      </wp:positionH>
                      <wp:positionV relativeFrom="paragraph">
                        <wp:posOffset>260984</wp:posOffset>
                      </wp:positionV>
                      <wp:extent cx="2272030" cy="0"/>
                      <wp:effectExtent l="0" t="0" r="1397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272030" cy="0"/>
                              </a:xfrm>
                              <a:prstGeom prst="line">
                                <a:avLst/>
                              </a:prstGeom>
                              <a:solidFill>
                                <a:srgbClr val="FFFFFF"/>
                              </a:solidFill>
                              <a:ln>
                                <a:solidFill>
                                  <a:srgbClr val="000000"/>
                                </a:solidFill>
                              </a:ln>
                            </wps:spPr>
                            <wps:bodyPr/>
                          </wps:wsp>
                        </a:graphicData>
                      </a:graphic>
                      <wp14:sizeRelH relativeFrom="page">
                        <wp14:pctWidth>0</wp14:pctWidth>
                      </wp14:sizeRelH>
                      <wp14:sizeRelV relativeFrom="page">
                        <wp14:pctHeight>0</wp14:pctHeight>
                      </wp14:sizeRelV>
                    </wp:anchor>
                  </w:drawing>
                </mc:Choice>
                <mc:Fallback>
                  <w:pict>
                    <v:line w14:anchorId="7E4C4E9B" id="Straight Connector 5"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1.3pt,20.55pt" to="240.2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" filled="t">
                      <o:lock v:ext="edit" shapetype="f"/>
                    </v:line>
                  </w:pict>
                </mc:Fallback>
              </mc:AlternateContent>
            </w:r>
            <w:r w:rsidR="00684F7F">
              <w:rPr>
                <w:b/>
                <w:bCs/>
                <w:sz w:val="30"/>
                <w:szCs w:val="30"/>
              </w:rPr>
              <w:t>Độc lập - Tự do - Hạnh phúc</w:t>
            </w:r>
          </w:p>
        </w:tc>
      </w:tr>
      <w:tr w:rsidR="00D45EA6" w14:paraId="67B8596D" w14:textId="77777777">
        <w:trPr>
          <w:trHeight w:val="430"/>
        </w:trPr>
        <w:tc>
          <w:tcPr>
            <w:tcW w:w="3085" w:type="dxa"/>
            <w:tcBorders>
              <w:top w:val="none" w:sz="0" w:space="0" w:color="000000"/>
              <w:left w:val="none" w:sz="0" w:space="0" w:color="000000"/>
              <w:bottom w:val="none" w:sz="0" w:space="0" w:color="000000"/>
              <w:right w:val="none" w:sz="0" w:space="0" w:color="000000"/>
            </w:tcBorders>
          </w:tcPr>
          <w:p w14:paraId="48B82B86" w14:textId="77777777" w:rsidR="00D45EA6" w:rsidRDefault="00D45EA6">
            <w:pPr>
              <w:spacing w:before="60" w:after="60"/>
              <w:jc w:val="center"/>
              <w:rPr>
                <w:sz w:val="28"/>
                <w:szCs w:val="28"/>
              </w:rPr>
            </w:pPr>
          </w:p>
          <w:p w14:paraId="5C6A8E57" w14:textId="3E94908C" w:rsidR="00D45EA6" w:rsidRDefault="00656012" w:rsidP="00297718">
            <w:pPr>
              <w:spacing w:before="60" w:after="60"/>
              <w:jc w:val="center"/>
              <w:rPr>
                <w:b/>
                <w:sz w:val="28"/>
                <w:szCs w:val="28"/>
              </w:rPr>
            </w:pPr>
            <w:r>
              <w:rPr>
                <w:sz w:val="28"/>
                <w:szCs w:val="28"/>
              </w:rPr>
              <w:t xml:space="preserve">Số: </w:t>
            </w:r>
            <w:r w:rsidR="00297718">
              <w:rPr>
                <w:sz w:val="28"/>
                <w:szCs w:val="28"/>
              </w:rPr>
              <w:t>1075</w:t>
            </w:r>
            <w:r>
              <w:rPr>
                <w:sz w:val="28"/>
                <w:szCs w:val="28"/>
              </w:rPr>
              <w:t>/KH-UBND</w:t>
            </w:r>
          </w:p>
        </w:tc>
        <w:tc>
          <w:tcPr>
            <w:tcW w:w="6237" w:type="dxa"/>
            <w:tcBorders>
              <w:top w:val="none" w:sz="0" w:space="0" w:color="000000"/>
              <w:left w:val="none" w:sz="0" w:space="0" w:color="000000"/>
              <w:bottom w:val="none" w:sz="0" w:space="0" w:color="000000"/>
              <w:right w:val="none" w:sz="0" w:space="0" w:color="000000"/>
            </w:tcBorders>
          </w:tcPr>
          <w:p w14:paraId="7EE39790" w14:textId="77777777" w:rsidR="00D45EA6" w:rsidRDefault="00D45EA6">
            <w:pPr>
              <w:spacing w:before="60" w:after="60"/>
              <w:jc w:val="center"/>
              <w:rPr>
                <w:i/>
                <w:iCs/>
                <w:sz w:val="28"/>
                <w:szCs w:val="28"/>
              </w:rPr>
            </w:pPr>
          </w:p>
          <w:p w14:paraId="7C3A6818" w14:textId="524F2D6C" w:rsidR="00D45EA6" w:rsidRDefault="00297718" w:rsidP="00297718">
            <w:pPr>
              <w:spacing w:before="60" w:after="60"/>
              <w:jc w:val="center"/>
              <w:rPr>
                <w:i/>
                <w:iCs/>
                <w:sz w:val="28"/>
                <w:szCs w:val="28"/>
              </w:rPr>
            </w:pPr>
            <w:r>
              <w:rPr>
                <w:i/>
                <w:iCs/>
                <w:sz w:val="28"/>
                <w:szCs w:val="28"/>
              </w:rPr>
              <w:t>Phước Lâm</w:t>
            </w:r>
            <w:r w:rsidR="00656012">
              <w:rPr>
                <w:i/>
                <w:iCs/>
                <w:sz w:val="28"/>
                <w:szCs w:val="28"/>
              </w:rPr>
              <w:t xml:space="preserve">, ngày </w:t>
            </w:r>
            <w:r w:rsidR="0071123A">
              <w:rPr>
                <w:i/>
                <w:iCs/>
                <w:sz w:val="28"/>
                <w:szCs w:val="28"/>
              </w:rPr>
              <w:t>3</w:t>
            </w:r>
            <w:r>
              <w:rPr>
                <w:i/>
                <w:iCs/>
                <w:sz w:val="28"/>
                <w:szCs w:val="28"/>
              </w:rPr>
              <w:t>1</w:t>
            </w:r>
            <w:r w:rsidR="00656012">
              <w:rPr>
                <w:i/>
                <w:iCs/>
                <w:sz w:val="28"/>
                <w:szCs w:val="28"/>
              </w:rPr>
              <w:t xml:space="preserve"> tháng 12 năm 202</w:t>
            </w:r>
            <w:r w:rsidR="0071123A">
              <w:rPr>
                <w:i/>
                <w:iCs/>
                <w:sz w:val="28"/>
                <w:szCs w:val="28"/>
              </w:rPr>
              <w:t>4</w:t>
            </w:r>
          </w:p>
        </w:tc>
      </w:tr>
    </w:tbl>
    <w:p w14:paraId="264B9C6A" w14:textId="77777777" w:rsidR="00D45EA6" w:rsidRDefault="00D45EA6">
      <w:pPr>
        <w:tabs>
          <w:tab w:val="left" w:pos="10773"/>
        </w:tabs>
        <w:jc w:val="center"/>
        <w:rPr>
          <w:b/>
          <w:sz w:val="28"/>
          <w:szCs w:val="28"/>
        </w:rPr>
      </w:pPr>
      <w:bookmarkStart w:id="0" w:name="_GoBack"/>
      <w:bookmarkEnd w:id="0"/>
    </w:p>
    <w:p w14:paraId="3DBC64FA" w14:textId="77777777" w:rsidR="00D45EA6" w:rsidRPr="00676E59" w:rsidRDefault="00656012" w:rsidP="00676E59">
      <w:pPr>
        <w:tabs>
          <w:tab w:val="left" w:pos="10773"/>
        </w:tabs>
        <w:jc w:val="center"/>
        <w:rPr>
          <w:b/>
          <w:sz w:val="28"/>
          <w:szCs w:val="28"/>
        </w:rPr>
      </w:pPr>
      <w:r w:rsidRPr="00676E59">
        <w:rPr>
          <w:b/>
          <w:sz w:val="28"/>
          <w:szCs w:val="28"/>
        </w:rPr>
        <w:t>KẾ HOẠCH</w:t>
      </w:r>
    </w:p>
    <w:p w14:paraId="7F7A95D2" w14:textId="5B89204C" w:rsidR="00D45EA6" w:rsidRPr="00676E59" w:rsidRDefault="00656012" w:rsidP="00676E59">
      <w:pPr>
        <w:tabs>
          <w:tab w:val="left" w:pos="10773"/>
        </w:tabs>
        <w:jc w:val="center"/>
        <w:rPr>
          <w:b/>
          <w:sz w:val="28"/>
          <w:szCs w:val="28"/>
        </w:rPr>
      </w:pPr>
      <w:r w:rsidRPr="00676E59">
        <w:rPr>
          <w:b/>
          <w:bCs/>
          <w:sz w:val="28"/>
          <w:szCs w:val="28"/>
        </w:rPr>
        <w:t>Thực hiện công tác cải cách hành chính năm 202</w:t>
      </w:r>
      <w:r w:rsidR="0071123A" w:rsidRPr="00676E59">
        <w:rPr>
          <w:b/>
          <w:bCs/>
          <w:sz w:val="28"/>
          <w:szCs w:val="28"/>
        </w:rPr>
        <w:t>5</w:t>
      </w:r>
      <w:r w:rsidRPr="00676E59">
        <w:rPr>
          <w:b/>
          <w:bCs/>
          <w:sz w:val="28"/>
          <w:szCs w:val="28"/>
        </w:rPr>
        <w:t xml:space="preserve"> </w:t>
      </w:r>
      <w:r w:rsidRPr="00676E59">
        <w:rPr>
          <w:b/>
          <w:sz w:val="28"/>
          <w:szCs w:val="28"/>
        </w:rPr>
        <w:t xml:space="preserve">trên địa bàn xã </w:t>
      </w:r>
    </w:p>
    <w:p w14:paraId="1CD292AD" w14:textId="512E3D5E" w:rsidR="00D45EA6" w:rsidRDefault="00A40043">
      <w:pPr>
        <w:tabs>
          <w:tab w:val="left" w:pos="10773"/>
        </w:tabs>
        <w:spacing w:before="60" w:after="60"/>
        <w:ind w:right="45"/>
        <w:jc w:val="center"/>
        <w:rPr>
          <w:sz w:val="28"/>
          <w:szCs w:val="28"/>
        </w:rPr>
      </w:pPr>
      <w:r>
        <w:rPr>
          <w:noProof/>
        </w:rPr>
        <mc:AlternateContent>
          <mc:Choice Requires="wps">
            <w:drawing>
              <wp:anchor distT="4294967295" distB="4294967295" distL="114300" distR="114300" simplePos="0" relativeHeight="251660288" behindDoc="0" locked="0" layoutInCell="1" allowOverlap="1" wp14:anchorId="0E717078" wp14:editId="21F86458">
                <wp:simplePos x="0" y="0"/>
                <wp:positionH relativeFrom="column">
                  <wp:posOffset>2254885</wp:posOffset>
                </wp:positionH>
                <wp:positionV relativeFrom="paragraph">
                  <wp:posOffset>62864</wp:posOffset>
                </wp:positionV>
                <wp:extent cx="1332230" cy="0"/>
                <wp:effectExtent l="0" t="0" r="127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332230" cy="0"/>
                        </a:xfrm>
                        <a:prstGeom prst="line">
                          <a:avLst/>
                        </a:prstGeom>
                        <a:solidFill>
                          <a:srgbClr val="FFFFFF"/>
                        </a:solidFill>
                        <a:ln w="9360">
                          <a:solidFill>
                            <a:srgbClr val="000000"/>
                          </a:solidFill>
                        </a:ln>
                      </wps:spPr>
                      <wps:bodyPr/>
                    </wps:wsp>
                  </a:graphicData>
                </a:graphic>
                <wp14:sizeRelH relativeFrom="page">
                  <wp14:pctWidth>0</wp14:pctWidth>
                </wp14:sizeRelH>
                <wp14:sizeRelV relativeFrom="page">
                  <wp14:pctHeight>0</wp14:pctHeight>
                </wp14:sizeRelV>
              </wp:anchor>
            </w:drawing>
          </mc:Choice>
          <mc:Fallback>
            <w:pict>
              <v:line w14:anchorId="65A10327" id="Straight Connector 4"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7.55pt,4.95pt" to="282.4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" filled="t" strokeweight=".26mm">
                <o:lock v:ext="edit" shapetype="f"/>
              </v:line>
            </w:pict>
          </mc:Fallback>
        </mc:AlternateContent>
      </w:r>
    </w:p>
    <w:p w14:paraId="5551B437" w14:textId="572C8561" w:rsidR="00D45EA6" w:rsidRDefault="00656012">
      <w:pPr>
        <w:tabs>
          <w:tab w:val="left" w:pos="10773"/>
        </w:tabs>
        <w:spacing w:before="120" w:after="120"/>
        <w:ind w:right="-6" w:firstLine="720"/>
        <w:jc w:val="both"/>
        <w:rPr>
          <w:iCs/>
          <w:sz w:val="28"/>
          <w:szCs w:val="28"/>
        </w:rPr>
      </w:pPr>
      <w:r>
        <w:rPr>
          <w:sz w:val="28"/>
          <w:szCs w:val="28"/>
        </w:rPr>
        <w:t xml:space="preserve">Thực hiện Kế hoạch </w:t>
      </w:r>
      <w:r w:rsidR="0071123A">
        <w:rPr>
          <w:sz w:val="28"/>
          <w:szCs w:val="28"/>
        </w:rPr>
        <w:t>8144</w:t>
      </w:r>
      <w:r>
        <w:rPr>
          <w:sz w:val="28"/>
          <w:szCs w:val="28"/>
        </w:rPr>
        <w:t xml:space="preserve">/KH-UBND, ngày  </w:t>
      </w:r>
      <w:r w:rsidR="0071123A">
        <w:rPr>
          <w:sz w:val="28"/>
          <w:szCs w:val="28"/>
        </w:rPr>
        <w:t>27/12/2024</w:t>
      </w:r>
      <w:r>
        <w:rPr>
          <w:sz w:val="28"/>
          <w:szCs w:val="28"/>
        </w:rPr>
        <w:t xml:space="preserve"> của </w:t>
      </w:r>
      <w:r w:rsidR="0071123A">
        <w:rPr>
          <w:sz w:val="28"/>
          <w:szCs w:val="28"/>
        </w:rPr>
        <w:t>UBND</w:t>
      </w:r>
      <w:r>
        <w:rPr>
          <w:sz w:val="28"/>
          <w:szCs w:val="28"/>
        </w:rPr>
        <w:t xml:space="preserve"> huyện Cần Giuộc về thực hiện công </w:t>
      </w:r>
      <w:r w:rsidR="00B6192E">
        <w:rPr>
          <w:sz w:val="28"/>
          <w:szCs w:val="28"/>
        </w:rPr>
        <w:t>tác cải cách hành chính năm 2025</w:t>
      </w:r>
      <w:r>
        <w:rPr>
          <w:sz w:val="28"/>
          <w:szCs w:val="28"/>
        </w:rPr>
        <w:t xml:space="preserve"> trên địa bàn huyện; </w:t>
      </w:r>
      <w:r w:rsidR="00297718" w:rsidRPr="00D677AF">
        <w:rPr>
          <w:iCs/>
          <w:color w:val="000000" w:themeColor="text1"/>
          <w:sz w:val="28"/>
          <w:szCs w:val="28"/>
        </w:rPr>
        <w:t>Quy</w:t>
      </w:r>
      <w:r w:rsidR="00297718">
        <w:rPr>
          <w:iCs/>
          <w:color w:val="000000" w:themeColor="text1"/>
          <w:sz w:val="28"/>
          <w:szCs w:val="28"/>
        </w:rPr>
        <w:t>ết định số 2729/QĐ-UBND ngày 20/10/</w:t>
      </w:r>
      <w:r w:rsidR="00297718" w:rsidRPr="00D677AF">
        <w:rPr>
          <w:iCs/>
          <w:color w:val="000000" w:themeColor="text1"/>
          <w:sz w:val="28"/>
          <w:szCs w:val="28"/>
        </w:rPr>
        <w:t xml:space="preserve">2021 của UBND xã Phước Lâm </w:t>
      </w:r>
      <w:r w:rsidR="00297718" w:rsidRPr="00D677AF">
        <w:rPr>
          <w:bCs/>
          <w:color w:val="000000" w:themeColor="text1"/>
          <w:sz w:val="28"/>
          <w:szCs w:val="28"/>
        </w:rPr>
        <w:t>về việc ban hành Kế hoạch thực hiện Chương trình tổng thể cải cách hành chính nhà nước giai đoạn 2021-2030 của xã Phước Lâm</w:t>
      </w:r>
      <w:r w:rsidR="0071123A">
        <w:rPr>
          <w:iCs/>
          <w:sz w:val="28"/>
          <w:szCs w:val="28"/>
        </w:rPr>
        <w:t>.</w:t>
      </w:r>
    </w:p>
    <w:p w14:paraId="3A7B72C1" w14:textId="2D683BB3" w:rsidR="00D45EA6" w:rsidRDefault="00656012">
      <w:pPr>
        <w:tabs>
          <w:tab w:val="left" w:pos="9072"/>
          <w:tab w:val="left" w:pos="9214"/>
          <w:tab w:val="left" w:pos="9356"/>
          <w:tab w:val="left" w:pos="10773"/>
        </w:tabs>
        <w:spacing w:before="120" w:after="120"/>
        <w:ind w:firstLine="720"/>
        <w:jc w:val="both"/>
        <w:rPr>
          <w:sz w:val="28"/>
          <w:szCs w:val="28"/>
        </w:rPr>
      </w:pPr>
      <w:r>
        <w:rPr>
          <w:sz w:val="28"/>
          <w:szCs w:val="28"/>
        </w:rPr>
        <w:t xml:space="preserve">Nhằm đảm bảo tiếp tục triển khai thực hiện các nhiệm vụ, </w:t>
      </w:r>
      <w:r w:rsidR="006D5CF4">
        <w:rPr>
          <w:sz w:val="28"/>
          <w:szCs w:val="28"/>
        </w:rPr>
        <w:t>UBND</w:t>
      </w:r>
      <w:r>
        <w:rPr>
          <w:sz w:val="28"/>
          <w:szCs w:val="28"/>
        </w:rPr>
        <w:t xml:space="preserve"> xã ban hành </w:t>
      </w:r>
      <w:r>
        <w:rPr>
          <w:bCs/>
          <w:sz w:val="28"/>
          <w:szCs w:val="28"/>
        </w:rPr>
        <w:t>Kế hoạch thực hiện công tác cải cách hành chính năm 202</w:t>
      </w:r>
      <w:r w:rsidR="006D5CF4">
        <w:rPr>
          <w:bCs/>
          <w:sz w:val="28"/>
          <w:szCs w:val="28"/>
        </w:rPr>
        <w:t>5</w:t>
      </w:r>
      <w:r>
        <w:rPr>
          <w:bCs/>
          <w:sz w:val="28"/>
          <w:szCs w:val="28"/>
        </w:rPr>
        <w:t xml:space="preserve"> </w:t>
      </w:r>
      <w:r>
        <w:rPr>
          <w:sz w:val="28"/>
          <w:szCs w:val="28"/>
        </w:rPr>
        <w:t>trên địa bàn xã, với những nội dung chủ yếu như sau:</w:t>
      </w:r>
    </w:p>
    <w:p w14:paraId="2CEE289C" w14:textId="77777777" w:rsidR="00D45EA6" w:rsidRDefault="00656012">
      <w:pPr>
        <w:tabs>
          <w:tab w:val="left" w:pos="9072"/>
          <w:tab w:val="left" w:pos="9214"/>
          <w:tab w:val="left" w:pos="9356"/>
          <w:tab w:val="left" w:pos="10773"/>
        </w:tabs>
        <w:spacing w:before="120" w:after="120"/>
        <w:ind w:firstLine="720"/>
        <w:jc w:val="both"/>
        <w:rPr>
          <w:b/>
          <w:bCs/>
          <w:sz w:val="28"/>
          <w:szCs w:val="28"/>
        </w:rPr>
      </w:pPr>
      <w:r>
        <w:rPr>
          <w:b/>
          <w:bCs/>
          <w:sz w:val="28"/>
          <w:szCs w:val="28"/>
        </w:rPr>
        <w:t>I. MỤC TIÊU, YÊU CẦU VÀ CHỈ TIÊU</w:t>
      </w:r>
    </w:p>
    <w:p w14:paraId="4798C1FC" w14:textId="77777777" w:rsidR="00D45EA6" w:rsidRDefault="00656012">
      <w:pPr>
        <w:tabs>
          <w:tab w:val="left" w:pos="9072"/>
          <w:tab w:val="left" w:pos="9214"/>
          <w:tab w:val="left" w:pos="9356"/>
          <w:tab w:val="left" w:pos="10773"/>
        </w:tabs>
        <w:spacing w:before="120" w:after="120"/>
        <w:ind w:firstLine="720"/>
        <w:jc w:val="both"/>
        <w:rPr>
          <w:b/>
          <w:bCs/>
          <w:sz w:val="28"/>
          <w:szCs w:val="28"/>
        </w:rPr>
      </w:pPr>
      <w:r>
        <w:rPr>
          <w:b/>
          <w:bCs/>
          <w:sz w:val="28"/>
          <w:szCs w:val="28"/>
        </w:rPr>
        <w:t>1. Mục tiêu</w:t>
      </w:r>
    </w:p>
    <w:p w14:paraId="4A56CE2B" w14:textId="77777777" w:rsidR="00D45EA6" w:rsidRDefault="00656012">
      <w:pPr>
        <w:tabs>
          <w:tab w:val="left" w:pos="10773"/>
        </w:tabs>
        <w:spacing w:before="120" w:after="120"/>
        <w:ind w:right="-6" w:firstLine="709"/>
        <w:jc w:val="both"/>
        <w:rPr>
          <w:iCs/>
          <w:sz w:val="28"/>
          <w:szCs w:val="28"/>
        </w:rPr>
      </w:pPr>
      <w:r>
        <w:rPr>
          <w:iCs/>
          <w:sz w:val="28"/>
          <w:szCs w:val="28"/>
        </w:rPr>
        <w:t xml:space="preserve">- Tập trung đẩy mạnh triển khai Kế hoạch thực hiện Chương trình tổng thể </w:t>
      </w:r>
      <w:r>
        <w:rPr>
          <w:sz w:val="28"/>
          <w:szCs w:val="28"/>
        </w:rPr>
        <w:t>cải cách hành chính</w:t>
      </w:r>
      <w:r>
        <w:rPr>
          <w:iCs/>
          <w:sz w:val="28"/>
          <w:szCs w:val="28"/>
        </w:rPr>
        <w:t xml:space="preserve"> nhà nước giai đoạn 2021 - 2030</w:t>
      </w:r>
      <w:r>
        <w:rPr>
          <w:rStyle w:val="FootnoteReference"/>
          <w:iCs/>
          <w:sz w:val="28"/>
          <w:szCs w:val="28"/>
        </w:rPr>
        <w:footnoteReference w:id="1"/>
      </w:r>
      <w:r>
        <w:rPr>
          <w:iCs/>
          <w:sz w:val="28"/>
          <w:szCs w:val="28"/>
        </w:rPr>
        <w:t>; Kế hoạch C</w:t>
      </w:r>
      <w:r>
        <w:rPr>
          <w:sz w:val="28"/>
          <w:szCs w:val="28"/>
        </w:rPr>
        <w:t xml:space="preserve">ải cách hành chính </w:t>
      </w:r>
      <w:r>
        <w:rPr>
          <w:iCs/>
          <w:sz w:val="28"/>
          <w:szCs w:val="28"/>
        </w:rPr>
        <w:t>nhà nước giai đoạn 2021 - 2025 của xã</w:t>
      </w:r>
      <w:r>
        <w:rPr>
          <w:rStyle w:val="FootnoteReference"/>
          <w:iCs/>
          <w:sz w:val="28"/>
          <w:szCs w:val="28"/>
        </w:rPr>
        <w:footnoteReference w:id="2"/>
      </w:r>
      <w:r>
        <w:rPr>
          <w:iCs/>
          <w:sz w:val="28"/>
          <w:szCs w:val="28"/>
        </w:rPr>
        <w:t xml:space="preserve">, đảm bảo hoàn thành các mục tiêu, nhiệm vụ </w:t>
      </w:r>
      <w:r>
        <w:rPr>
          <w:sz w:val="28"/>
          <w:szCs w:val="28"/>
        </w:rPr>
        <w:t>cải cách hành chính</w:t>
      </w:r>
      <w:r>
        <w:rPr>
          <w:iCs/>
          <w:sz w:val="28"/>
          <w:szCs w:val="28"/>
        </w:rPr>
        <w:t xml:space="preserve"> đã đề ra và hướng đến xây dựng nền hành chính số.</w:t>
      </w:r>
    </w:p>
    <w:p w14:paraId="7F30177E" w14:textId="77777777" w:rsidR="00D45EA6" w:rsidRDefault="00656012">
      <w:pPr>
        <w:spacing w:before="120" w:after="120"/>
        <w:ind w:right="-15" w:firstLine="709"/>
        <w:jc w:val="both"/>
        <w:rPr>
          <w:iCs/>
          <w:sz w:val="28"/>
          <w:szCs w:val="28"/>
        </w:rPr>
      </w:pPr>
      <w:r>
        <w:rPr>
          <w:iCs/>
          <w:sz w:val="28"/>
          <w:szCs w:val="28"/>
        </w:rPr>
        <w:t>- Tiếp tục phát huy kết quả đạt được và kịp thời khắc phục những tồn tại, hạn chế, còn gặp phải trong quá trình triển khai thực hiện.</w:t>
      </w:r>
    </w:p>
    <w:p w14:paraId="73022EBD" w14:textId="04EE176E" w:rsidR="00D45EA6" w:rsidRDefault="00656012">
      <w:pPr>
        <w:spacing w:before="120" w:after="120"/>
        <w:ind w:right="-15" w:firstLine="709"/>
        <w:jc w:val="both"/>
        <w:rPr>
          <w:iCs/>
          <w:sz w:val="28"/>
          <w:szCs w:val="28"/>
        </w:rPr>
      </w:pPr>
      <w:r>
        <w:rPr>
          <w:iCs/>
          <w:sz w:val="28"/>
          <w:szCs w:val="28"/>
        </w:rPr>
        <w:t xml:space="preserve">- Tăng cường vài trò, trách nhiệm của từng cá nhân, nhất là người đứng đầu cơ quan nhằm nâng cao chất lượng, hiệu quả công tác </w:t>
      </w:r>
      <w:r>
        <w:rPr>
          <w:sz w:val="28"/>
          <w:szCs w:val="28"/>
        </w:rPr>
        <w:t>cải cách hành chính</w:t>
      </w:r>
      <w:r>
        <w:rPr>
          <w:iCs/>
          <w:sz w:val="28"/>
          <w:szCs w:val="28"/>
        </w:rPr>
        <w:t xml:space="preserve"> để góp phần phát triển kinh tế - xã hội của xã năm 202</w:t>
      </w:r>
      <w:r w:rsidR="00B14E00">
        <w:rPr>
          <w:iCs/>
          <w:sz w:val="28"/>
          <w:szCs w:val="28"/>
        </w:rPr>
        <w:t>5</w:t>
      </w:r>
      <w:r>
        <w:rPr>
          <w:iCs/>
          <w:sz w:val="28"/>
          <w:szCs w:val="28"/>
        </w:rPr>
        <w:t xml:space="preserve"> và những năm tiếp theo.</w:t>
      </w:r>
    </w:p>
    <w:p w14:paraId="35C7ED24" w14:textId="77777777" w:rsidR="00D45EA6" w:rsidRDefault="00656012">
      <w:pPr>
        <w:tabs>
          <w:tab w:val="left" w:pos="9072"/>
          <w:tab w:val="left" w:pos="9214"/>
          <w:tab w:val="left" w:pos="9356"/>
          <w:tab w:val="left" w:pos="10773"/>
        </w:tabs>
        <w:spacing w:before="120" w:after="120"/>
        <w:ind w:firstLine="720"/>
        <w:jc w:val="both"/>
        <w:rPr>
          <w:b/>
          <w:sz w:val="28"/>
          <w:szCs w:val="28"/>
        </w:rPr>
      </w:pPr>
      <w:r>
        <w:rPr>
          <w:b/>
          <w:sz w:val="28"/>
          <w:szCs w:val="28"/>
          <w:lang w:val="vi-VN"/>
        </w:rPr>
        <w:t>2. Yêu cầu</w:t>
      </w:r>
    </w:p>
    <w:p w14:paraId="51E147E2" w14:textId="48B6D5C9" w:rsidR="00D45EA6" w:rsidRDefault="00656012">
      <w:pPr>
        <w:tabs>
          <w:tab w:val="left" w:pos="9072"/>
          <w:tab w:val="left" w:pos="9214"/>
          <w:tab w:val="left" w:pos="9356"/>
          <w:tab w:val="left" w:pos="10773"/>
        </w:tabs>
        <w:spacing w:before="120" w:after="120"/>
        <w:ind w:firstLine="720"/>
        <w:jc w:val="both"/>
        <w:rPr>
          <w:b/>
          <w:sz w:val="28"/>
          <w:szCs w:val="28"/>
        </w:rPr>
      </w:pPr>
      <w:r>
        <w:rPr>
          <w:iCs/>
          <w:sz w:val="28"/>
          <w:szCs w:val="28"/>
        </w:rPr>
        <w:t xml:space="preserve">- Nâng cao chất lượng thực hiện </w:t>
      </w:r>
      <w:r>
        <w:rPr>
          <w:sz w:val="28"/>
          <w:szCs w:val="28"/>
        </w:rPr>
        <w:t>cải cách hành chính</w:t>
      </w:r>
      <w:r>
        <w:rPr>
          <w:iCs/>
          <w:sz w:val="28"/>
          <w:szCs w:val="28"/>
        </w:rPr>
        <w:t xml:space="preserve"> tại </w:t>
      </w:r>
      <w:r w:rsidR="00B14E00">
        <w:rPr>
          <w:iCs/>
          <w:sz w:val="28"/>
          <w:szCs w:val="28"/>
        </w:rPr>
        <w:t>UBND</w:t>
      </w:r>
      <w:r>
        <w:rPr>
          <w:iCs/>
          <w:sz w:val="28"/>
          <w:szCs w:val="28"/>
        </w:rPr>
        <w:t xml:space="preserve"> xã đáp ứng yêu cầu kế hoạch đề ra; tăng cường chỉ đạo, kiểm tra, đôn đốc, phối hợp thực hiện có hiệu quả các nhiệm vụ trong năm 202</w:t>
      </w:r>
      <w:r w:rsidR="0085768D">
        <w:rPr>
          <w:iCs/>
          <w:sz w:val="28"/>
          <w:szCs w:val="28"/>
        </w:rPr>
        <w:t>5</w:t>
      </w:r>
      <w:r>
        <w:rPr>
          <w:iCs/>
          <w:sz w:val="28"/>
          <w:szCs w:val="28"/>
        </w:rPr>
        <w:t>.</w:t>
      </w:r>
    </w:p>
    <w:p w14:paraId="4A8F7FB8" w14:textId="77777777" w:rsidR="00D45EA6" w:rsidRDefault="00656012">
      <w:pPr>
        <w:spacing w:before="40" w:after="40"/>
        <w:ind w:firstLine="720"/>
        <w:jc w:val="both"/>
        <w:rPr>
          <w:sz w:val="28"/>
          <w:szCs w:val="28"/>
        </w:rPr>
      </w:pPr>
      <w:r>
        <w:rPr>
          <w:iCs/>
          <w:sz w:val="28"/>
          <w:szCs w:val="28"/>
          <w:lang w:val="fr-FR"/>
        </w:rPr>
        <w:lastRenderedPageBreak/>
        <w:t>- Xác định rõ trách nhiệm của người đứng đầu, các ngành</w:t>
      </w:r>
      <w:r>
        <w:rPr>
          <w:iCs/>
          <w:sz w:val="28"/>
          <w:szCs w:val="28"/>
        </w:rPr>
        <w:t xml:space="preserve"> chuyên môn </w:t>
      </w:r>
      <w:r>
        <w:rPr>
          <w:iCs/>
          <w:sz w:val="28"/>
          <w:szCs w:val="28"/>
          <w:lang w:val="fr-FR"/>
        </w:rPr>
        <w:t xml:space="preserve">trong thực hiện nhiệm vụ </w:t>
      </w:r>
      <w:r>
        <w:rPr>
          <w:sz w:val="28"/>
          <w:szCs w:val="28"/>
          <w:lang w:val="fr-FR"/>
        </w:rPr>
        <w:t>cải cách hành chính</w:t>
      </w:r>
      <w:r>
        <w:rPr>
          <w:iCs/>
          <w:sz w:val="28"/>
          <w:szCs w:val="28"/>
          <w:lang w:val="fr-FR"/>
        </w:rPr>
        <w:t>; bảo đảm nâng cao năng lực, kỹ năng thực thi công vụ, ý thức trách nhiệm, đạo đức công vụ, đạo đức nghề nghiệp; t</w:t>
      </w:r>
      <w:r>
        <w:rPr>
          <w:sz w:val="28"/>
          <w:szCs w:val="28"/>
          <w:lang w:val="fr-FR"/>
        </w:rPr>
        <w:t>iếp tục xây dựng nền hành chính dân chủ, chuyên nghiệp, hiện đại gắn với thực hiện chuyển đổi số.</w:t>
      </w:r>
    </w:p>
    <w:p w14:paraId="7E238EC8" w14:textId="77777777" w:rsidR="00D45EA6" w:rsidRDefault="00656012">
      <w:pPr>
        <w:tabs>
          <w:tab w:val="left" w:pos="9072"/>
          <w:tab w:val="left" w:pos="9214"/>
          <w:tab w:val="left" w:pos="9356"/>
          <w:tab w:val="left" w:pos="10773"/>
        </w:tabs>
        <w:spacing w:before="120" w:after="120"/>
        <w:ind w:firstLine="720"/>
        <w:jc w:val="both"/>
        <w:rPr>
          <w:b/>
          <w:bCs/>
          <w:sz w:val="28"/>
          <w:szCs w:val="28"/>
          <w:lang w:val="de-DE"/>
        </w:rPr>
      </w:pPr>
      <w:r>
        <w:rPr>
          <w:b/>
          <w:bCs/>
          <w:sz w:val="28"/>
          <w:szCs w:val="28"/>
          <w:lang w:val="de-DE"/>
        </w:rPr>
        <w:t>3. Chỉ tiêu cụ thể</w:t>
      </w:r>
    </w:p>
    <w:p w14:paraId="35297FCD" w14:textId="2575A8CC" w:rsidR="00D45EA6" w:rsidRDefault="00656012">
      <w:pPr>
        <w:tabs>
          <w:tab w:val="left" w:pos="9072"/>
          <w:tab w:val="left" w:pos="9214"/>
          <w:tab w:val="left" w:pos="9356"/>
          <w:tab w:val="left" w:pos="10773"/>
        </w:tabs>
        <w:spacing w:before="120" w:after="120"/>
        <w:ind w:firstLine="720"/>
        <w:jc w:val="both"/>
        <w:rPr>
          <w:sz w:val="28"/>
          <w:szCs w:val="28"/>
          <w:lang w:val="fr-FR"/>
        </w:rPr>
      </w:pPr>
      <w:r>
        <w:rPr>
          <w:sz w:val="28"/>
          <w:szCs w:val="28"/>
          <w:lang w:val="fr-FR"/>
        </w:rPr>
        <w:t xml:space="preserve">Tập trung triển khai thực hiện có hiệu quả các nhiệm vụ để đảm bảo hoàn thành các mục tiêu, chỉ tiêu được đề ra trong </w:t>
      </w:r>
      <w:r>
        <w:rPr>
          <w:iCs/>
          <w:sz w:val="28"/>
          <w:szCs w:val="28"/>
        </w:rPr>
        <w:t>giai đoạn 2021 - 2025, được phân bổ trong năm 202</w:t>
      </w:r>
      <w:r w:rsidR="0064600E">
        <w:rPr>
          <w:iCs/>
          <w:sz w:val="28"/>
          <w:szCs w:val="28"/>
        </w:rPr>
        <w:t>5</w:t>
      </w:r>
      <w:r>
        <w:rPr>
          <w:iCs/>
          <w:sz w:val="28"/>
          <w:szCs w:val="28"/>
        </w:rPr>
        <w:t xml:space="preserve">, cụ thể như sau: </w:t>
      </w:r>
      <w:r>
        <w:rPr>
          <w:i/>
          <w:iCs/>
          <w:sz w:val="28"/>
          <w:szCs w:val="28"/>
        </w:rPr>
        <w:t>(Phụ lục 1 đính kèm).</w:t>
      </w:r>
    </w:p>
    <w:p w14:paraId="141899BE" w14:textId="04C74210" w:rsidR="00D45EA6" w:rsidRDefault="00656012">
      <w:pPr>
        <w:tabs>
          <w:tab w:val="left" w:pos="9072"/>
          <w:tab w:val="left" w:pos="9214"/>
          <w:tab w:val="left" w:pos="9356"/>
          <w:tab w:val="left" w:pos="10773"/>
        </w:tabs>
        <w:spacing w:before="120" w:after="120"/>
        <w:ind w:firstLine="720"/>
        <w:jc w:val="both"/>
        <w:rPr>
          <w:b/>
          <w:sz w:val="28"/>
          <w:szCs w:val="28"/>
          <w:lang w:val="da-DK"/>
        </w:rPr>
      </w:pPr>
      <w:r>
        <w:rPr>
          <w:b/>
          <w:sz w:val="28"/>
          <w:szCs w:val="28"/>
          <w:lang w:val="da-DK"/>
        </w:rPr>
        <w:t>II. NHIỆM VỤ CẢI CÁCH HÀNH CHÍNH NĂM 202</w:t>
      </w:r>
      <w:r w:rsidR="0064600E">
        <w:rPr>
          <w:b/>
          <w:sz w:val="28"/>
          <w:szCs w:val="28"/>
          <w:lang w:val="da-DK"/>
        </w:rPr>
        <w:t>5</w:t>
      </w:r>
    </w:p>
    <w:p w14:paraId="0ECEBF54" w14:textId="77777777" w:rsidR="00D45EA6" w:rsidRDefault="00656012">
      <w:pPr>
        <w:tabs>
          <w:tab w:val="left" w:pos="9072"/>
          <w:tab w:val="left" w:pos="9214"/>
          <w:tab w:val="left" w:pos="9356"/>
          <w:tab w:val="left" w:pos="10773"/>
        </w:tabs>
        <w:spacing w:before="120" w:after="120"/>
        <w:ind w:firstLine="720"/>
        <w:jc w:val="both"/>
        <w:rPr>
          <w:b/>
          <w:sz w:val="28"/>
          <w:szCs w:val="28"/>
          <w:lang w:val="da-DK"/>
        </w:rPr>
      </w:pPr>
      <w:r>
        <w:rPr>
          <w:b/>
          <w:sz w:val="28"/>
          <w:szCs w:val="28"/>
          <w:lang w:val="da-DK"/>
        </w:rPr>
        <w:t>1. Cải cách thể chế</w:t>
      </w:r>
    </w:p>
    <w:p w14:paraId="4655EA79" w14:textId="77777777" w:rsidR="0064600E" w:rsidRPr="0064600E" w:rsidRDefault="0064600E" w:rsidP="0064600E">
      <w:pPr>
        <w:pBdr>
          <w:top w:val="none" w:sz="0" w:space="0" w:color="auto"/>
          <w:left w:val="none" w:sz="0" w:space="0" w:color="auto"/>
          <w:bottom w:val="none" w:sz="0" w:space="0" w:color="auto"/>
          <w:right w:val="none" w:sz="0" w:space="0" w:color="auto"/>
          <w:between w:val="none" w:sz="0" w:space="0" w:color="auto"/>
        </w:pBdr>
        <w:spacing w:before="120" w:after="120"/>
        <w:ind w:firstLine="720"/>
        <w:jc w:val="both"/>
        <w:rPr>
          <w:sz w:val="28"/>
          <w:szCs w:val="28"/>
        </w:rPr>
      </w:pPr>
      <w:r w:rsidRPr="0064600E">
        <w:rPr>
          <w:color w:val="000000"/>
          <w:sz w:val="28"/>
          <w:szCs w:val="28"/>
          <w:lang w:val="da-DK"/>
        </w:rPr>
        <w:t xml:space="preserve">- </w:t>
      </w:r>
      <w:r w:rsidRPr="0064600E">
        <w:rPr>
          <w:sz w:val="28"/>
          <w:szCs w:val="28"/>
          <w:lang w:val="fr-FR"/>
        </w:rPr>
        <w:t xml:space="preserve">Tiếp tục nâng cao hiệu quả công tác xây dựng văn bản quy phạm pháp luật với việc đảm bảo tuân thủ quy trình xây dựng, ban hành văn bản quy phạm pháp luật, </w:t>
      </w:r>
      <w:r w:rsidRPr="0064600E">
        <w:rPr>
          <w:sz w:val="28"/>
          <w:szCs w:val="28"/>
        </w:rPr>
        <w:t>nâng cao chất lượng việc tổ chức lấy ý kiến của cơ quan, tổ chức có liên quan</w:t>
      </w:r>
      <w:r w:rsidRPr="0064600E">
        <w:rPr>
          <w:sz w:val="28"/>
          <w:szCs w:val="28"/>
          <w:lang w:val="fr-FR"/>
        </w:rPr>
        <w:t>; tăng cường kiểm tra, rà soát văn bản quy phạm pháp luật, kịp thời phát hiện và xử lý các quy định còn chồng chéo, mâu thuẫn, trái pháp luật, hết hiệu lực hoặc không còn phù hợp.</w:t>
      </w:r>
    </w:p>
    <w:p w14:paraId="7B8BFB8B" w14:textId="77777777" w:rsidR="00D45EA6" w:rsidRDefault="00656012">
      <w:pPr>
        <w:spacing w:before="120" w:after="120"/>
        <w:ind w:right="-58" w:firstLine="720"/>
        <w:jc w:val="both"/>
        <w:rPr>
          <w:sz w:val="28"/>
          <w:szCs w:val="28"/>
        </w:rPr>
      </w:pPr>
      <w:r>
        <w:rPr>
          <w:sz w:val="28"/>
          <w:szCs w:val="28"/>
        </w:rPr>
        <w:t>- Tiếp tục đổi mới, nâng cao chất lượng, hiệu quả thực thi pháp luật, triển khai có hiệu quả công tác tổ chức thi hành pháp luật và theo dõi, đánh giá tình hình thi hành pháp luật hàng năm; kịp thời xử lý các vấn đề mới phát sinh trong tổ chức thi hành pháp luật gắn kết với quá trình xây dựng, hoàn thiện pháp luật; đổi mới công tác kiểm tra, theo dõi, đánh giá việc thực hiện trách nhiệm quản lý nhà nước trong công tác tổ chức thi hành pháp luật; thực hiện hiệu quả công tác phổ biến, giáo dục pháp luật thông qua tăng cường ứng dụng công nghệ thông tin và số hóa công tác phổ biến, giáo dục pháp luật; tăng cường vai trò của người dân, doanh nghiệp, các tổ chức chính trị - xã hội và cộng đồng trong phản biện và giám sát thi hành pháp luật.</w:t>
      </w:r>
    </w:p>
    <w:p w14:paraId="443DED38" w14:textId="77777777" w:rsidR="00D45EA6" w:rsidRDefault="00656012">
      <w:pPr>
        <w:tabs>
          <w:tab w:val="left" w:pos="10773"/>
        </w:tabs>
        <w:spacing w:before="120" w:after="120"/>
        <w:ind w:right="45" w:firstLine="720"/>
        <w:jc w:val="both"/>
        <w:rPr>
          <w:b/>
          <w:sz w:val="28"/>
          <w:szCs w:val="28"/>
          <w:lang w:val="da-DK"/>
        </w:rPr>
      </w:pPr>
      <w:r>
        <w:rPr>
          <w:b/>
          <w:sz w:val="28"/>
          <w:szCs w:val="28"/>
          <w:lang w:val="da-DK"/>
        </w:rPr>
        <w:t>2. Cải cách thủ tục hành chính</w:t>
      </w:r>
    </w:p>
    <w:p w14:paraId="16C26293" w14:textId="77777777" w:rsidR="00D45EA6" w:rsidRDefault="00656012">
      <w:pPr>
        <w:spacing w:before="120" w:after="120"/>
        <w:ind w:right="-58" w:firstLine="720"/>
        <w:jc w:val="both"/>
        <w:rPr>
          <w:spacing w:val="2"/>
          <w:sz w:val="28"/>
          <w:szCs w:val="28"/>
        </w:rPr>
      </w:pPr>
      <w:r>
        <w:rPr>
          <w:spacing w:val="2"/>
          <w:sz w:val="28"/>
          <w:szCs w:val="28"/>
        </w:rPr>
        <w:t xml:space="preserve">- </w:t>
      </w:r>
      <w:r>
        <w:rPr>
          <w:sz w:val="28"/>
          <w:szCs w:val="28"/>
        </w:rPr>
        <w:t>Tiếp tục rà soát, đánh giá thủ tục hành chính trong quá trình thực hiện</w:t>
      </w:r>
      <w:r>
        <w:rPr>
          <w:spacing w:val="2"/>
          <w:sz w:val="28"/>
          <w:szCs w:val="28"/>
        </w:rPr>
        <w:t>; kịp thời rà soát, kiến nghị bãi bỏ các thủ tục còn rườm rà, chồng chéo và các thành phần hồ sơ không cần thiết, không hợp lý</w:t>
      </w:r>
      <w:r>
        <w:rPr>
          <w:sz w:val="28"/>
          <w:szCs w:val="28"/>
        </w:rPr>
        <w:t>, dễ bị lợi dụng để tham nhũng, gây khó khăn cho người dân, tổ chức</w:t>
      </w:r>
      <w:r>
        <w:rPr>
          <w:spacing w:val="2"/>
          <w:sz w:val="28"/>
          <w:szCs w:val="28"/>
        </w:rPr>
        <w:t>; kịp thời kiến nghị tích hợp, cắt giảm các mẫu đơn, tờ khai có các nội dung thông tin trùng lắp trên cơ sở ứng dụng các công nghệ số và các cơ sở dữ liệu sẵn có; tổ chức triển khai có hiệu quả Nghị quyết số 68/NQ-CP ngày 12 tháng 5 năm 2020 về việc ban hành chương trình cắt giảm, đơn giản hóa quy định liên quan đến hoạt động kinh doanh giai đoạn 2020 - 2025.</w:t>
      </w:r>
    </w:p>
    <w:p w14:paraId="3A4C6417" w14:textId="2654B4C7" w:rsidR="00D45EA6" w:rsidRDefault="00656012">
      <w:pPr>
        <w:pBdr>
          <w:bottom w:val="none" w:sz="4" w:space="2" w:color="000000"/>
        </w:pBdr>
        <w:spacing w:before="120" w:after="120"/>
        <w:ind w:firstLine="720"/>
        <w:jc w:val="both"/>
        <w:rPr>
          <w:bCs/>
          <w:sz w:val="28"/>
          <w:szCs w:val="28"/>
        </w:rPr>
      </w:pPr>
      <w:r>
        <w:rPr>
          <w:spacing w:val="2"/>
          <w:sz w:val="28"/>
          <w:szCs w:val="28"/>
        </w:rPr>
        <w:t xml:space="preserve">- </w:t>
      </w:r>
      <w:r>
        <w:rPr>
          <w:sz w:val="28"/>
          <w:szCs w:val="28"/>
        </w:rPr>
        <w:t xml:space="preserve">Triển khai thực hiện có hiệu quả các mục tiêu, nhiệm vụ theo Kế hoạch 3295/KH-UBND ngày </w:t>
      </w:r>
      <w:r w:rsidR="00E975D9">
        <w:rPr>
          <w:sz w:val="28"/>
          <w:szCs w:val="28"/>
        </w:rPr>
        <w:t>03/11/</w:t>
      </w:r>
      <w:r>
        <w:rPr>
          <w:sz w:val="28"/>
          <w:szCs w:val="28"/>
        </w:rPr>
        <w:t xml:space="preserve">2022 của </w:t>
      </w:r>
      <w:r w:rsidR="00E975D9">
        <w:rPr>
          <w:sz w:val="28"/>
          <w:szCs w:val="28"/>
        </w:rPr>
        <w:t>UBND</w:t>
      </w:r>
      <w:r>
        <w:rPr>
          <w:sz w:val="28"/>
          <w:szCs w:val="28"/>
        </w:rPr>
        <w:t xml:space="preserve"> tỉnh về việc rà soát, đơn giản hóa thủ tục hành chính nội bộ trong hệ thống hành chính nhà nước giai đoạn 2022 - 2025 trên địa bàn tỉnh; </w:t>
      </w:r>
      <w:r>
        <w:rPr>
          <w:bCs/>
          <w:sz w:val="28"/>
          <w:szCs w:val="28"/>
        </w:rPr>
        <w:t xml:space="preserve">tập trung đẩy mạnh triển khai thực hiện theo quy định đối với việc số hóa hồ sơ thủ tục hành chính theo như Thông tư 01/2023/TT-VPCP </w:t>
      </w:r>
      <w:r>
        <w:rPr>
          <w:bCs/>
          <w:sz w:val="28"/>
          <w:szCs w:val="28"/>
        </w:rPr>
        <w:lastRenderedPageBreak/>
        <w:t xml:space="preserve">ngày </w:t>
      </w:r>
      <w:r w:rsidR="00E975D9">
        <w:rPr>
          <w:bCs/>
          <w:sz w:val="28"/>
          <w:szCs w:val="28"/>
        </w:rPr>
        <w:t>05/4/</w:t>
      </w:r>
      <w:r>
        <w:rPr>
          <w:bCs/>
          <w:sz w:val="28"/>
          <w:szCs w:val="28"/>
        </w:rPr>
        <w:t>2023 của Văn phòng Chính phủ về việc quy định một số nội dung và biện pháp thi hành trong số hóa hồ sơ, kết quả giải quyết thủ tục hành chính và thực hiện thủ tục hành chính trên môi trường điện tử.</w:t>
      </w:r>
    </w:p>
    <w:p w14:paraId="19475D14" w14:textId="3140DA1E" w:rsidR="00E975D9" w:rsidRPr="00E975D9" w:rsidRDefault="00E975D9" w:rsidP="00E975D9">
      <w:pPr>
        <w:pBdr>
          <w:top w:val="none" w:sz="0" w:space="0" w:color="auto"/>
          <w:left w:val="none" w:sz="0" w:space="0" w:color="auto"/>
          <w:bottom w:val="none" w:sz="0" w:space="0" w:color="auto"/>
          <w:right w:val="none" w:sz="0" w:space="0" w:color="auto"/>
          <w:between w:val="none" w:sz="0" w:space="0" w:color="auto"/>
        </w:pBdr>
        <w:spacing w:before="120" w:after="120"/>
        <w:ind w:firstLine="720"/>
        <w:jc w:val="both"/>
      </w:pPr>
      <w:r w:rsidRPr="00E975D9">
        <w:rPr>
          <w:sz w:val="28"/>
          <w:szCs w:val="28"/>
        </w:rPr>
        <w:t xml:space="preserve">- Rà soát, thống kê, đề xuất ban hành và kiến nghị đơn giản hóa các </w:t>
      </w:r>
      <w:r>
        <w:rPr>
          <w:sz w:val="28"/>
          <w:szCs w:val="28"/>
        </w:rPr>
        <w:t xml:space="preserve">thủ tục hành chính </w:t>
      </w:r>
      <w:r w:rsidRPr="00E975D9">
        <w:rPr>
          <w:sz w:val="28"/>
          <w:szCs w:val="28"/>
        </w:rPr>
        <w:t>nội bộ giữa các cơ quan hành chính nhà nước.</w:t>
      </w:r>
    </w:p>
    <w:p w14:paraId="1FA89329" w14:textId="77777777" w:rsidR="00D45EA6" w:rsidRDefault="00656012">
      <w:pPr>
        <w:spacing w:before="120" w:after="120"/>
        <w:ind w:right="-58" w:firstLine="720"/>
        <w:jc w:val="both"/>
        <w:rPr>
          <w:spacing w:val="2"/>
          <w:sz w:val="28"/>
          <w:szCs w:val="28"/>
        </w:rPr>
      </w:pPr>
      <w:r>
        <w:rPr>
          <w:spacing w:val="2"/>
          <w:sz w:val="28"/>
          <w:szCs w:val="28"/>
        </w:rPr>
        <w:t>- Đảm bảo thường xuyên, kịp thời cập nhật, công khai thủ tục hành chính với những hình thức phù hợp nhằm tạo thuận lợi cho cá nhân, tổ chức dễ tìm hiểu và dễ thực hiện.</w:t>
      </w:r>
    </w:p>
    <w:p w14:paraId="21224657" w14:textId="77777777" w:rsidR="00D45EA6" w:rsidRDefault="00656012">
      <w:pPr>
        <w:spacing w:before="120" w:after="120"/>
        <w:ind w:right="-58" w:firstLine="720"/>
        <w:jc w:val="both"/>
        <w:rPr>
          <w:spacing w:val="2"/>
          <w:sz w:val="28"/>
          <w:szCs w:val="28"/>
        </w:rPr>
      </w:pPr>
      <w:r>
        <w:rPr>
          <w:spacing w:val="2"/>
          <w:sz w:val="28"/>
          <w:szCs w:val="28"/>
        </w:rPr>
        <w:t>- Tiếp tục rà soát, đề xuất giải pháp tháo gỡ các vướng mắc về cơ chế, chính sách, thủ tục hành chính, thông qua tăng cường đối thoại, lấy ý kiến người dân, doanh nghiệp.</w:t>
      </w:r>
    </w:p>
    <w:p w14:paraId="3AF14528" w14:textId="77777777" w:rsidR="00D45EA6" w:rsidRDefault="00656012">
      <w:pPr>
        <w:tabs>
          <w:tab w:val="left" w:pos="10773"/>
        </w:tabs>
        <w:spacing w:before="120" w:after="120"/>
        <w:ind w:right="45" w:firstLine="720"/>
        <w:jc w:val="both"/>
        <w:rPr>
          <w:b/>
          <w:bCs/>
          <w:sz w:val="28"/>
          <w:szCs w:val="28"/>
          <w:lang w:val="nl-NL"/>
        </w:rPr>
      </w:pPr>
      <w:r>
        <w:rPr>
          <w:b/>
          <w:bCs/>
          <w:sz w:val="28"/>
          <w:szCs w:val="28"/>
          <w:lang w:val="nl-NL"/>
        </w:rPr>
        <w:t>3. Cải cách tổ chức bộ máy</w:t>
      </w:r>
    </w:p>
    <w:p w14:paraId="2CA98F44" w14:textId="487C9CC4" w:rsidR="005E40D8" w:rsidRPr="005E40D8" w:rsidRDefault="005E40D8" w:rsidP="005E40D8">
      <w:pPr>
        <w:pBdr>
          <w:top w:val="none" w:sz="0" w:space="0" w:color="auto"/>
          <w:left w:val="none" w:sz="0" w:space="0" w:color="auto"/>
          <w:bottom w:val="none" w:sz="0" w:space="0" w:color="auto"/>
          <w:right w:val="none" w:sz="0" w:space="0" w:color="auto"/>
          <w:between w:val="none" w:sz="0" w:space="0" w:color="auto"/>
        </w:pBdr>
        <w:spacing w:before="120" w:after="120"/>
        <w:ind w:firstLine="720"/>
        <w:jc w:val="both"/>
        <w:rPr>
          <w:color w:val="000000"/>
          <w:sz w:val="28"/>
          <w:szCs w:val="28"/>
        </w:rPr>
      </w:pPr>
      <w:r w:rsidRPr="005E40D8">
        <w:rPr>
          <w:bCs/>
          <w:color w:val="000000"/>
          <w:sz w:val="28"/>
          <w:szCs w:val="28"/>
        </w:rPr>
        <w:t xml:space="preserve">- </w:t>
      </w:r>
      <w:r w:rsidRPr="005E40D8">
        <w:rPr>
          <w:color w:val="000000"/>
          <w:sz w:val="28"/>
          <w:szCs w:val="28"/>
        </w:rPr>
        <w:t xml:space="preserve">Đảm bảo </w:t>
      </w:r>
      <w:r w:rsidRPr="005E40D8">
        <w:rPr>
          <w:bCs/>
          <w:color w:val="000000"/>
          <w:sz w:val="28"/>
          <w:szCs w:val="28"/>
        </w:rPr>
        <w:t xml:space="preserve">triển khai </w:t>
      </w:r>
      <w:r w:rsidRPr="005E40D8">
        <w:rPr>
          <w:sz w:val="28"/>
          <w:szCs w:val="28"/>
        </w:rPr>
        <w:t>Đề án sắp xếp</w:t>
      </w:r>
      <w:r w:rsidRPr="005E40D8">
        <w:rPr>
          <w:color w:val="000000"/>
          <w:sz w:val="28"/>
          <w:szCs w:val="28"/>
        </w:rPr>
        <w:t>, tinh gọn bộ máy tổ chức; khắc phục triệt để sự trùng lắp, chồng chéo chức năng, nhiệm vụ, đảm bảo nguyên tắc một tổ chức có thể đảm nhiệm nhiều việc, nhưng một việc chỉ do một tổ chức chủ trì và chịu trách nhiệm chính</w:t>
      </w:r>
      <w:r w:rsidRPr="005E40D8">
        <w:rPr>
          <w:bCs/>
          <w:color w:val="000000"/>
          <w:sz w:val="28"/>
          <w:szCs w:val="28"/>
        </w:rPr>
        <w:t>; tiếp tục</w:t>
      </w:r>
      <w:r w:rsidRPr="005E40D8">
        <w:rPr>
          <w:color w:val="000000"/>
          <w:sz w:val="28"/>
          <w:szCs w:val="28"/>
        </w:rPr>
        <w:t xml:space="preserve"> phân cấp đối với những lĩnh vực đã có chủ trương thực hiện; rà soát, kiến nghị sửa đổi, bổ sung các quy định về phân cấp quản lý (nếu có); theo dõi, kiểm tra, giám sát hiệu quả việc thực hiện các nhiệm vụ đã phân cấp.</w:t>
      </w:r>
    </w:p>
    <w:p w14:paraId="1F60D351" w14:textId="461F6284" w:rsidR="00D45EA6" w:rsidRDefault="00656012">
      <w:pPr>
        <w:spacing w:before="120" w:after="120"/>
        <w:ind w:right="-58" w:firstLine="720"/>
        <w:jc w:val="both"/>
        <w:rPr>
          <w:spacing w:val="2"/>
          <w:sz w:val="28"/>
          <w:szCs w:val="28"/>
        </w:rPr>
      </w:pPr>
      <w:r>
        <w:rPr>
          <w:spacing w:val="2"/>
          <w:sz w:val="28"/>
          <w:szCs w:val="28"/>
        </w:rPr>
        <w:t xml:space="preserve">- </w:t>
      </w:r>
      <w:r w:rsidR="005E40D8">
        <w:rPr>
          <w:spacing w:val="2"/>
          <w:sz w:val="28"/>
          <w:szCs w:val="28"/>
        </w:rPr>
        <w:t>Phối hợp t</w:t>
      </w:r>
      <w:r>
        <w:rPr>
          <w:spacing w:val="2"/>
          <w:sz w:val="28"/>
          <w:szCs w:val="28"/>
        </w:rPr>
        <w:t>riển khai các biện pháp đổi mới phương thức làm việc, nâng cao năng suất, hiệu quả hoạt động của cơ quan hành chính nhà nước trên cơ sở ứng dụng công nghệ thông tin gắn với thực hiện chuyển đổi số; tăng cường chỉ đạo, điều hành, xử lý công việc của cơ quan hành chính trên môi trường số; tổ chức Hội nghị, họp bằng hình thức trực tuyến, không giấy tờ.</w:t>
      </w:r>
    </w:p>
    <w:p w14:paraId="60978192" w14:textId="77777777" w:rsidR="00D45EA6" w:rsidRDefault="00656012">
      <w:pPr>
        <w:widowControl w:val="0"/>
        <w:tabs>
          <w:tab w:val="left" w:pos="832"/>
        </w:tabs>
        <w:spacing w:before="120" w:after="120"/>
        <w:ind w:right="-58" w:firstLine="720"/>
        <w:jc w:val="both"/>
        <w:rPr>
          <w:sz w:val="28"/>
          <w:szCs w:val="28"/>
        </w:rPr>
      </w:pPr>
      <w:r>
        <w:rPr>
          <w:b/>
          <w:bCs/>
          <w:sz w:val="28"/>
          <w:szCs w:val="28"/>
        </w:rPr>
        <w:t>4. Cải cách chế độ công vụ</w:t>
      </w:r>
    </w:p>
    <w:p w14:paraId="2F52B241" w14:textId="77777777" w:rsidR="00D45EA6" w:rsidRDefault="00656012">
      <w:pPr>
        <w:spacing w:before="120" w:after="120"/>
        <w:ind w:right="-58" w:firstLine="720"/>
        <w:jc w:val="both"/>
        <w:rPr>
          <w:spacing w:val="2"/>
          <w:sz w:val="28"/>
          <w:szCs w:val="28"/>
        </w:rPr>
      </w:pPr>
      <w:r>
        <w:rPr>
          <w:spacing w:val="2"/>
          <w:sz w:val="28"/>
          <w:szCs w:val="28"/>
        </w:rPr>
        <w:t>- Tiếp tục cơ cấu, sắp xếp lại đội ngũ cán bộ, công chức theo vị trí việc làm, khung năng lực, bảo đảm đúng người, đúng việc, nâng cao chất lượng, hợp lý về cơ cấu.</w:t>
      </w:r>
    </w:p>
    <w:p w14:paraId="128D36E4" w14:textId="77777777" w:rsidR="00D45EA6" w:rsidRDefault="00656012">
      <w:pPr>
        <w:spacing w:before="120" w:after="120"/>
        <w:ind w:firstLine="720"/>
        <w:jc w:val="both"/>
        <w:rPr>
          <w:bCs/>
          <w:sz w:val="28"/>
          <w:szCs w:val="28"/>
          <w:lang w:val="fr-FR"/>
        </w:rPr>
      </w:pPr>
      <w:r>
        <w:rPr>
          <w:sz w:val="28"/>
          <w:szCs w:val="28"/>
          <w:lang w:val="fr-FR"/>
        </w:rPr>
        <w:t>- Tăng cường kỷ luật, kỷ cương hành chính trong hoạt động công vụ; t</w:t>
      </w:r>
      <w:r>
        <w:rPr>
          <w:bCs/>
          <w:sz w:val="28"/>
          <w:szCs w:val="28"/>
          <w:lang w:val="fr-FR"/>
        </w:rPr>
        <w:t xml:space="preserve">ăng cường công tác kiểm tra công vụ; kiên quyết xử lý, sắp xếp, chuyển đổi vị trí công tác theo quy định và đối với những trường hợp cán bộ, công chức có hành vi vi phạm. </w:t>
      </w:r>
    </w:p>
    <w:p w14:paraId="4E7F830C" w14:textId="256521B7" w:rsidR="00D45EA6" w:rsidRDefault="00656012">
      <w:pPr>
        <w:spacing w:before="120" w:after="120"/>
        <w:ind w:firstLine="720"/>
        <w:jc w:val="both"/>
        <w:rPr>
          <w:sz w:val="28"/>
          <w:szCs w:val="28"/>
        </w:rPr>
      </w:pPr>
      <w:r>
        <w:rPr>
          <w:spacing w:val="2"/>
          <w:sz w:val="28"/>
          <w:szCs w:val="28"/>
        </w:rPr>
        <w:t>-</w:t>
      </w:r>
      <w:r>
        <w:rPr>
          <w:rFonts w:eastAsia="Arial"/>
          <w:sz w:val="28"/>
          <w:szCs w:val="28"/>
          <w:lang w:val="sv-SE" w:eastAsia="vi-VN"/>
        </w:rPr>
        <w:t xml:space="preserve"> </w:t>
      </w:r>
      <w:r w:rsidR="00DB23C9">
        <w:rPr>
          <w:rFonts w:eastAsia="Arial"/>
          <w:sz w:val="28"/>
          <w:szCs w:val="28"/>
          <w:lang w:val="sv-SE" w:eastAsia="vi-VN"/>
        </w:rPr>
        <w:t>Đ</w:t>
      </w:r>
      <w:r>
        <w:rPr>
          <w:spacing w:val="2"/>
          <w:sz w:val="28"/>
          <w:szCs w:val="28"/>
        </w:rPr>
        <w:t>ảm bảo thực hiện đào tạo, bồi dưỡng nâng cao năng lực, kỹ năng và phẩm chất cho đội ngũ cán bộ, công chức gắn với vị trí việc làm, gắn với việc phát huy năng lực, sở trường, chuyên môn nghiệp vụ</w:t>
      </w:r>
      <w:r>
        <w:rPr>
          <w:sz w:val="28"/>
          <w:szCs w:val="28"/>
        </w:rPr>
        <w:t xml:space="preserve">; </w:t>
      </w:r>
      <w:r>
        <w:rPr>
          <w:rFonts w:eastAsia="Arial"/>
          <w:sz w:val="28"/>
          <w:szCs w:val="28"/>
          <w:lang w:val="sv-SE" w:eastAsia="vi-VN"/>
        </w:rPr>
        <w:t>t</w:t>
      </w:r>
      <w:r>
        <w:rPr>
          <w:sz w:val="28"/>
          <w:szCs w:val="28"/>
        </w:rPr>
        <w:t>hực hiện tốt chế độ, chính sách tiền lương theo quy định của Trung ương và của tỉnh gắn với việc thực hành tiết kiệm, chống lãng phí, tham nhũng. K</w:t>
      </w:r>
      <w:r>
        <w:rPr>
          <w:sz w:val="28"/>
          <w:szCs w:val="28"/>
          <w:lang w:val="vi-VN"/>
        </w:rPr>
        <w:t xml:space="preserve">huyến khích </w:t>
      </w:r>
      <w:r>
        <w:rPr>
          <w:bCs/>
          <w:sz w:val="28"/>
          <w:szCs w:val="28"/>
        </w:rPr>
        <w:t>cán bộ, công chức</w:t>
      </w:r>
      <w:r>
        <w:rPr>
          <w:sz w:val="28"/>
          <w:szCs w:val="28"/>
          <w:lang w:val="vi-VN"/>
        </w:rPr>
        <w:t xml:space="preserve"> tự </w:t>
      </w:r>
      <w:r>
        <w:rPr>
          <w:sz w:val="28"/>
          <w:szCs w:val="28"/>
        </w:rPr>
        <w:t>nghiên cứu,</w:t>
      </w:r>
      <w:r>
        <w:rPr>
          <w:sz w:val="28"/>
          <w:szCs w:val="28"/>
          <w:lang w:val="vi-VN"/>
        </w:rPr>
        <w:t xml:space="preserve"> học</w:t>
      </w:r>
      <w:r>
        <w:rPr>
          <w:sz w:val="28"/>
          <w:szCs w:val="28"/>
        </w:rPr>
        <w:t xml:space="preserve"> tập </w:t>
      </w:r>
      <w:r>
        <w:rPr>
          <w:sz w:val="28"/>
          <w:szCs w:val="28"/>
          <w:lang w:val="vi-VN"/>
        </w:rPr>
        <w:t>nâng cao trình độ</w:t>
      </w:r>
      <w:r>
        <w:rPr>
          <w:sz w:val="28"/>
          <w:szCs w:val="28"/>
        </w:rPr>
        <w:t xml:space="preserve"> chuyên môn. </w:t>
      </w:r>
    </w:p>
    <w:p w14:paraId="0CD3425F" w14:textId="5E23CC01" w:rsidR="00D45EA6" w:rsidRDefault="00656012">
      <w:pPr>
        <w:pBdr>
          <w:bottom w:val="none" w:sz="4" w:space="1" w:color="000000"/>
        </w:pBdr>
        <w:spacing w:before="120" w:after="120"/>
        <w:ind w:firstLine="720"/>
        <w:jc w:val="both"/>
        <w:rPr>
          <w:sz w:val="28"/>
          <w:szCs w:val="28"/>
          <w:lang w:val="sv-SE"/>
        </w:rPr>
      </w:pPr>
      <w:r>
        <w:rPr>
          <w:sz w:val="28"/>
          <w:szCs w:val="28"/>
          <w:lang w:val="sv-SE"/>
        </w:rPr>
        <w:t xml:space="preserve">- </w:t>
      </w:r>
      <w:r w:rsidR="00DB23C9">
        <w:rPr>
          <w:sz w:val="28"/>
          <w:szCs w:val="28"/>
          <w:lang w:val="sv-SE"/>
        </w:rPr>
        <w:t>Đảm bảo p</w:t>
      </w:r>
      <w:r>
        <w:rPr>
          <w:sz w:val="28"/>
          <w:szCs w:val="28"/>
          <w:lang w:val="sv-SE"/>
        </w:rPr>
        <w:t xml:space="preserve">hối hợp triển khai thực hiện chính sách ưu đãi để tạo chuyển biến mạnh mẽ trong phát hiện, thu hút, trọng dụng nhân tài trong quản lý, quản trị nhà nước, khoa học, công nghệ và đổi mới sáng tạo, nhất là các ngành, lĩnh vực </w:t>
      </w:r>
      <w:r>
        <w:rPr>
          <w:sz w:val="28"/>
          <w:szCs w:val="28"/>
          <w:lang w:val="sv-SE"/>
        </w:rPr>
        <w:lastRenderedPageBreak/>
        <w:t>mũi nhọn phục vụ cho phát triển nhanh, bền vững; triển khai t</w:t>
      </w:r>
      <w:r>
        <w:rPr>
          <w:sz w:val="28"/>
          <w:szCs w:val="28"/>
        </w:rPr>
        <w:t xml:space="preserve">hực hiện có hiệu quả Quyết định số 899/QĐ-TTg ngày </w:t>
      </w:r>
      <w:r w:rsidR="00DB23C9">
        <w:rPr>
          <w:sz w:val="28"/>
          <w:szCs w:val="28"/>
        </w:rPr>
        <w:t>31/7/</w:t>
      </w:r>
      <w:r>
        <w:rPr>
          <w:sz w:val="28"/>
          <w:szCs w:val="28"/>
        </w:rPr>
        <w:t>2023 của Thủ tướng Chính phủ về phê duyệt Chiến lược quốc gia về thu hút, trọng dụng nhân tài đến năm 2030, tầm nhìn đến năm 2050.</w:t>
      </w:r>
    </w:p>
    <w:p w14:paraId="1FA5F647" w14:textId="77777777" w:rsidR="00D45EA6" w:rsidRDefault="00656012">
      <w:pPr>
        <w:spacing w:before="120" w:after="120"/>
        <w:jc w:val="both"/>
        <w:rPr>
          <w:b/>
          <w:sz w:val="28"/>
          <w:szCs w:val="28"/>
          <w:lang w:val="nl-NL"/>
        </w:rPr>
      </w:pPr>
      <w:r>
        <w:rPr>
          <w:sz w:val="28"/>
          <w:szCs w:val="28"/>
          <w:lang w:val="vi-VN"/>
        </w:rPr>
        <w:tab/>
      </w:r>
      <w:r>
        <w:rPr>
          <w:b/>
          <w:sz w:val="28"/>
          <w:szCs w:val="28"/>
          <w:lang w:val="nl-NL"/>
        </w:rPr>
        <w:t>5. Cải cách tài chính công</w:t>
      </w:r>
    </w:p>
    <w:p w14:paraId="3CE5CB60" w14:textId="77777777" w:rsidR="00D45EA6" w:rsidRDefault="00656012">
      <w:pPr>
        <w:spacing w:before="120" w:after="120"/>
        <w:ind w:right="-58" w:firstLine="720"/>
        <w:jc w:val="both"/>
        <w:rPr>
          <w:spacing w:val="2"/>
          <w:sz w:val="28"/>
          <w:szCs w:val="28"/>
          <w:lang w:eastAsia="zh-CN"/>
        </w:rPr>
      </w:pPr>
      <w:r>
        <w:rPr>
          <w:spacing w:val="2"/>
          <w:sz w:val="28"/>
          <w:szCs w:val="28"/>
          <w:lang w:eastAsia="zh-CN"/>
        </w:rPr>
        <w:t>Tiếp tục triển khai thực hiện có hiệu quả các quy định về thực hiện cơ chế tự chủ kinh phí quản lý hành chính tại cơ quan, tổ chức hành chính nhà nước trên cơ sở cụ thể hóa các quy định của pháp luật; thực hiện có hiệu quả cơ chế tự chủ tài chính của đơn vị bao gồm các quy định về nguồn thu, nhiệm vụ chi.</w:t>
      </w:r>
    </w:p>
    <w:p w14:paraId="56B7E396" w14:textId="77777777" w:rsidR="00D45EA6" w:rsidRDefault="00656012">
      <w:pPr>
        <w:spacing w:before="120" w:after="120"/>
        <w:ind w:right="-58" w:firstLine="720"/>
        <w:jc w:val="both"/>
        <w:rPr>
          <w:sz w:val="28"/>
          <w:szCs w:val="28"/>
        </w:rPr>
      </w:pPr>
      <w:r>
        <w:rPr>
          <w:b/>
          <w:bCs/>
          <w:sz w:val="28"/>
          <w:szCs w:val="28"/>
        </w:rPr>
        <w:t>6. Xây dựng và phát triển chính quyền điện tử, chính quyền số</w:t>
      </w:r>
    </w:p>
    <w:p w14:paraId="6D758FA8" w14:textId="66FC1A44" w:rsidR="00DB23C9" w:rsidRDefault="00DB23C9">
      <w:pPr>
        <w:spacing w:before="120" w:after="120"/>
        <w:ind w:right="-58" w:firstLine="720"/>
        <w:jc w:val="both"/>
        <w:rPr>
          <w:spacing w:val="2"/>
          <w:sz w:val="28"/>
          <w:szCs w:val="28"/>
        </w:rPr>
      </w:pPr>
      <w:r>
        <w:rPr>
          <w:spacing w:val="2"/>
          <w:sz w:val="28"/>
          <w:szCs w:val="28"/>
        </w:rPr>
        <w:t>- Tổ chức triển khai hoàn thành kế hoạch chuyển đổi số năm 2025.</w:t>
      </w:r>
    </w:p>
    <w:p w14:paraId="67A2D6CB" w14:textId="1E563D2C" w:rsidR="00D45EA6" w:rsidRDefault="00656012">
      <w:pPr>
        <w:spacing w:before="120" w:after="120"/>
        <w:ind w:right="-58" w:firstLine="720"/>
        <w:jc w:val="both"/>
        <w:rPr>
          <w:spacing w:val="2"/>
          <w:sz w:val="28"/>
          <w:szCs w:val="28"/>
        </w:rPr>
      </w:pPr>
      <w:r>
        <w:rPr>
          <w:spacing w:val="2"/>
          <w:sz w:val="28"/>
          <w:szCs w:val="28"/>
        </w:rPr>
        <w:t>- Tiếp tục đầu tư hạ tầng truyền dẫn và trang thiết bị phục vụ triển khai chính quyền điện tử, chính quyền số.</w:t>
      </w:r>
    </w:p>
    <w:p w14:paraId="6D1719C3" w14:textId="77777777" w:rsidR="00D45EA6" w:rsidRDefault="00656012">
      <w:pPr>
        <w:spacing w:before="120" w:after="120"/>
        <w:jc w:val="both"/>
        <w:rPr>
          <w:sz w:val="28"/>
          <w:szCs w:val="28"/>
        </w:rPr>
      </w:pPr>
      <w:r>
        <w:rPr>
          <w:sz w:val="28"/>
          <w:szCs w:val="28"/>
        </w:rPr>
        <w:tab/>
        <w:t xml:space="preserve">- Phối hợp tập huấn nâng cao nhận thức, phổ cập kỹ năng và phát triển nguồn nhân lực chuyển đổi số, an toàn thông tin mạng trong cơ quan nhà nước. </w:t>
      </w:r>
    </w:p>
    <w:p w14:paraId="2A443CE3" w14:textId="2ADA7D1F" w:rsidR="00D45EA6" w:rsidRDefault="00656012">
      <w:pPr>
        <w:spacing w:before="120" w:after="120"/>
        <w:ind w:firstLine="720"/>
        <w:jc w:val="both"/>
        <w:rPr>
          <w:sz w:val="28"/>
          <w:szCs w:val="28"/>
          <w:lang w:val="nl-NL"/>
        </w:rPr>
      </w:pPr>
      <w:r>
        <w:rPr>
          <w:sz w:val="28"/>
          <w:szCs w:val="28"/>
          <w:lang w:val="nl-NL"/>
        </w:rPr>
        <w:t>-</w:t>
      </w:r>
      <w:r>
        <w:rPr>
          <w:sz w:val="28"/>
          <w:szCs w:val="28"/>
        </w:rPr>
        <w:t xml:space="preserve"> </w:t>
      </w:r>
      <w:r w:rsidR="00DB23C9">
        <w:rPr>
          <w:sz w:val="28"/>
          <w:szCs w:val="28"/>
        </w:rPr>
        <w:t>Tăng cường p</w:t>
      </w:r>
      <w:r>
        <w:rPr>
          <w:sz w:val="28"/>
          <w:szCs w:val="28"/>
        </w:rPr>
        <w:t>hối hợp triển khai công tác chuyển đổi số cấp xã trên điạ bàn huyện. Triển khai các giải pháp nâng cao chất lượng, phát huy hiệu quả hoạt động của Tổ Công nghệ số cộng đồng; đưa các dịch vụ số, Nền tảng số quốc gia và đặc biệt là Nền tảng công dân số “Long An Số” đến với người dân phục vụ thúc đẩy phát triển xã hội số; triển khai các giải pháp thực hiện công tác đảm bảo an toàn thông tin trong cơ quan nhà nước.</w:t>
      </w:r>
    </w:p>
    <w:p w14:paraId="16E08B70" w14:textId="77777777" w:rsidR="00D45EA6" w:rsidRDefault="00656012">
      <w:pPr>
        <w:spacing w:before="120" w:after="120"/>
        <w:jc w:val="both"/>
        <w:rPr>
          <w:sz w:val="28"/>
          <w:szCs w:val="28"/>
        </w:rPr>
      </w:pPr>
      <w:r>
        <w:rPr>
          <w:sz w:val="28"/>
          <w:szCs w:val="28"/>
          <w:lang w:val="da-DK"/>
        </w:rPr>
        <w:tab/>
        <w:t xml:space="preserve">- Phối hợp triển khai </w:t>
      </w:r>
      <w:r>
        <w:rPr>
          <w:sz w:val="28"/>
          <w:szCs w:val="28"/>
        </w:rPr>
        <w:t>chuẩn hóa, điện tử hóa quy trình nghiệp vụ xử lý hồ sơ trên môi trường mạng, biểu mẫu, chế độ báo cáo; tăng cường gửi, nhận văn bản, báo cáo điện tử tích hợp chữ ký số giữa các cơ quan quản lý nhà nước, các tổ chức chính trị - xã hội; thực hiện số hóa hồ sơ, lưu trữ hồ sơ công việc điện tử của các cơ quan nhà nước theo quy định.</w:t>
      </w:r>
    </w:p>
    <w:p w14:paraId="3F51F94A" w14:textId="77777777" w:rsidR="00D45EA6" w:rsidRDefault="00656012">
      <w:pPr>
        <w:spacing w:before="120" w:after="120"/>
        <w:ind w:right="-58" w:firstLine="720"/>
        <w:jc w:val="both"/>
        <w:rPr>
          <w:spacing w:val="2"/>
          <w:sz w:val="28"/>
          <w:szCs w:val="28"/>
        </w:rPr>
      </w:pPr>
      <w:r>
        <w:rPr>
          <w:spacing w:val="2"/>
          <w:sz w:val="28"/>
          <w:szCs w:val="28"/>
        </w:rPr>
        <w:t>- Đẩy mạnh việc sử dụng chữ ký số, định danh số, chuyển đổi số và niêm phong điện tử trong xử lý văn bản hành chính, cắt giảm giấy tờ, nâng cao hiệu quả quản lý nhà nước.</w:t>
      </w:r>
    </w:p>
    <w:p w14:paraId="46D56F2A" w14:textId="77777777" w:rsidR="00D45EA6" w:rsidRDefault="00656012">
      <w:pPr>
        <w:tabs>
          <w:tab w:val="left" w:pos="10773"/>
        </w:tabs>
        <w:spacing w:before="120" w:after="120"/>
        <w:ind w:right="45" w:firstLine="720"/>
        <w:jc w:val="both"/>
        <w:rPr>
          <w:b/>
          <w:sz w:val="28"/>
          <w:szCs w:val="28"/>
          <w:lang w:val="da-DK"/>
        </w:rPr>
      </w:pPr>
      <w:r>
        <w:rPr>
          <w:b/>
          <w:sz w:val="28"/>
          <w:szCs w:val="28"/>
          <w:lang w:val="da-DK"/>
        </w:rPr>
        <w:t>III. GIẢI PHÁP</w:t>
      </w:r>
    </w:p>
    <w:p w14:paraId="05166B96" w14:textId="6FF973BD" w:rsidR="00D45EA6" w:rsidRDefault="00656012">
      <w:pPr>
        <w:spacing w:before="120" w:after="120"/>
        <w:ind w:right="-58" w:firstLine="720"/>
        <w:jc w:val="both"/>
        <w:rPr>
          <w:sz w:val="28"/>
          <w:szCs w:val="28"/>
        </w:rPr>
      </w:pPr>
      <w:r>
        <w:rPr>
          <w:sz w:val="28"/>
          <w:szCs w:val="28"/>
        </w:rPr>
        <w:t xml:space="preserve">- </w:t>
      </w:r>
      <w:r w:rsidR="00DB23C9">
        <w:rPr>
          <w:sz w:val="28"/>
          <w:szCs w:val="28"/>
        </w:rPr>
        <w:t>Tiếp tục x</w:t>
      </w:r>
      <w:r>
        <w:rPr>
          <w:sz w:val="28"/>
          <w:szCs w:val="28"/>
        </w:rPr>
        <w:t>ác định cải cách hành chính là nhiệm vụ trọng tâm gắn với việc tăng cường kiểm tra, đôn đốc, nhắc nhỡ và chấn chỉnh kịp thời</w:t>
      </w:r>
      <w:r w:rsidR="00DB23C9">
        <w:rPr>
          <w:rStyle w:val="FootnoteReference"/>
          <w:sz w:val="28"/>
          <w:szCs w:val="28"/>
        </w:rPr>
        <w:footnoteReference w:id="3"/>
      </w:r>
      <w:r>
        <w:rPr>
          <w:sz w:val="28"/>
          <w:szCs w:val="28"/>
        </w:rPr>
        <w:t>; nâng cao vai trò, trách nhiệm, năng lực của các ngành trong triển khai các nội dung cải cách hành chính. Đảm bảo phân công, phối hợp thống nhất, xác định rõ thẩm quyền, trách nhiệm cụ thể giữa các ngành triển khai các nội dung cải cách hành chính để bảo đảm kế hoạch được triển khai đồng bộ, thống nhất theo lộ trình và mục tiêu đã đề ra.</w:t>
      </w:r>
    </w:p>
    <w:p w14:paraId="482A1E5A" w14:textId="2AD5DC3B" w:rsidR="00D45EA6" w:rsidRDefault="00656012">
      <w:pPr>
        <w:spacing w:before="120" w:after="120"/>
        <w:ind w:right="-58" w:firstLine="720"/>
        <w:jc w:val="both"/>
        <w:rPr>
          <w:sz w:val="28"/>
          <w:szCs w:val="28"/>
        </w:rPr>
      </w:pPr>
      <w:r>
        <w:rPr>
          <w:sz w:val="28"/>
          <w:szCs w:val="28"/>
        </w:rPr>
        <w:lastRenderedPageBreak/>
        <w:t xml:space="preserve">- Chủ tịch </w:t>
      </w:r>
      <w:r w:rsidR="00DB23C9">
        <w:rPr>
          <w:sz w:val="28"/>
          <w:szCs w:val="28"/>
        </w:rPr>
        <w:t>UBND</w:t>
      </w:r>
      <w:r>
        <w:rPr>
          <w:sz w:val="28"/>
          <w:szCs w:val="28"/>
        </w:rPr>
        <w:t xml:space="preserve"> xã chịu trách nhiệm trực tiếp chỉ đạo thống nhất việc thực hiện kế hoạch trong phạm vi quản lý của mình; xác định cải cách hành chính là nhiệm vụ trọng tâm, xuyên suốt của cả nhiệm kỳ công tác; xây dựng kế hoạch thực hiện cụ thể trong từng thời gian, từng lĩnh vực; phân công rõ trách nhiệm của từng ngành và cán bộ, công chức; tăng cường kiểm tra, đôn đốc việc thực hiện kế hoạch. Gắn việc đánh giá kết quả thực hiện nhiệm vụ cải cách hành chính hàng năm với đánh giá trách nhiệm, năng lực lãnh đạo, quản lý của người đứng đầu, của cán bộ, công chức. Coi trọng công tác thi đua, khen thưởng trong cải cách hành chính.</w:t>
      </w:r>
    </w:p>
    <w:p w14:paraId="12DB39C4" w14:textId="77777777" w:rsidR="00D45EA6" w:rsidRDefault="00656012">
      <w:pPr>
        <w:spacing w:before="120" w:after="120"/>
        <w:ind w:firstLine="720"/>
        <w:jc w:val="both"/>
        <w:rPr>
          <w:sz w:val="28"/>
          <w:szCs w:val="28"/>
        </w:rPr>
      </w:pPr>
      <w:r>
        <w:rPr>
          <w:sz w:val="28"/>
          <w:szCs w:val="28"/>
        </w:rPr>
        <w:t>- Thường xuyên tuyên truyền, phổ biến thông tin để cán bộ, công chức và người dân nhận thức đúng, đồng thuận, chấp hành các chủ trương, chính sách, nội dung cải cách hành chính của Đảng, Nhà nước và việc chỉ đạo, điều hành của Ủy ban nhân dân xã; tăng cường sự tham gia của Mặt trận Tổ quốc Việt Nam, các tổ chức chính trị - xã hội, người dân, doanh nghiệp trong việc giám sát, phản biện xã hội đối với hoạt động của các cơ quan hành chính, thường xuyên khảo sát sự hài lòng của người dân, tổ chức đối với sự phục vụ của cơ quan hành chính nhà nước dưới nhiều hình thức khác nhau, trên các nội dung quản lý nhà nước khác nhau, như: Ban hành cơ chế, chính sách pháp luật; tổ chức thực thi pháp luật; cung cấp dịch vụ công... của cơ quan hành chính nhà nước các cấp; ứng dụng hiệu quả công nghệ thông tin, truyền thông trong khảo sát trực tuyến người dân, tổ chức để cung cấp thông tin thường xuyên, liên tục, kịp thời về tình hình phục vụ của các cơ quan hành chính.</w:t>
      </w:r>
    </w:p>
    <w:p w14:paraId="7F43CA39" w14:textId="77777777" w:rsidR="00D45EA6" w:rsidRDefault="00656012">
      <w:pPr>
        <w:spacing w:before="120" w:after="120"/>
        <w:ind w:firstLine="720"/>
        <w:jc w:val="both"/>
        <w:rPr>
          <w:sz w:val="28"/>
          <w:szCs w:val="28"/>
        </w:rPr>
      </w:pPr>
      <w:r>
        <w:rPr>
          <w:sz w:val="28"/>
          <w:szCs w:val="28"/>
        </w:rPr>
        <w:t>- Bố trí đủ cán bộ, công chức có năng lực xây dựng, tổ chức triển khai thực hiện các nhiệm vụ cải cách hành chính. Nâng cao năng lực nghiên cứu tổ chức thực hiện có hiệu quả nhiệm vụ cải cách hành chính. Tăng cường đào tạo, bồi dưỡng nâng cao năng lực chuyên môn nghiệp vụ, kỹ năng cho đội ngũ công chức trực tiếp tham mưu nhiệm vụ cải cách hành chính. Ưu tiên bố trí nguồn lực tài chính để triển khai thực hiện các nhiệm vụ cải cách hành chính.</w:t>
      </w:r>
    </w:p>
    <w:p w14:paraId="66B1EB7C" w14:textId="77777777" w:rsidR="00D45EA6" w:rsidRDefault="00656012">
      <w:pPr>
        <w:spacing w:before="120" w:after="120"/>
        <w:ind w:firstLine="720"/>
        <w:jc w:val="both"/>
        <w:rPr>
          <w:sz w:val="28"/>
          <w:szCs w:val="28"/>
        </w:rPr>
      </w:pPr>
      <w:r>
        <w:rPr>
          <w:sz w:val="28"/>
          <w:szCs w:val="28"/>
        </w:rPr>
        <w:t>- Tăng cường kỷ luật, kỷ cương hành chính, đạo đức công vụ trong đội ngũ cán bộ, công chức, kịp thời loại bỏ, bãi miễn những người không hoàn thành nhiệm vụ, vi phạm kỷ luật, mất uy tín với nhân dân. Tạo động lực cải cách bên trong đội ngũ cán bộ, công chức bằng nhiều biện pháp như: Đề cao trách nhiệm cá nhân trong thực thi công vụ; quan tâm đến nâng cao lợi ích của đội ngũ cán bộ, công chức bằng chính sách lương, thưởng thoả đáng; đổi mới phương thức đánh giá cán bộ, công chức dựa trên kết quả công việc; cơ chế, chính sách khuyến khích về đào tạo, bồi dưỡng, nâng cao trình độ, năng lực và tạo cơ hội thăng tiến, phát triển cho những cá nhân có trách nhiệm, đổi mới, sáng tạo trong thực hiện cải cách hành chính.</w:t>
      </w:r>
    </w:p>
    <w:p w14:paraId="52A3DAC6" w14:textId="39473892" w:rsidR="00D45EA6" w:rsidRDefault="00656012">
      <w:pPr>
        <w:spacing w:before="120" w:after="120"/>
        <w:ind w:right="-58" w:firstLine="720"/>
        <w:jc w:val="both"/>
        <w:rPr>
          <w:sz w:val="28"/>
          <w:szCs w:val="28"/>
        </w:rPr>
      </w:pPr>
      <w:r>
        <w:rPr>
          <w:sz w:val="28"/>
          <w:szCs w:val="28"/>
        </w:rPr>
        <w:t xml:space="preserve">- </w:t>
      </w:r>
      <w:r w:rsidR="00DB23C9">
        <w:rPr>
          <w:sz w:val="28"/>
          <w:szCs w:val="28"/>
        </w:rPr>
        <w:t>Tiếp tục đ</w:t>
      </w:r>
      <w:r>
        <w:rPr>
          <w:sz w:val="28"/>
          <w:szCs w:val="28"/>
        </w:rPr>
        <w:t>ẩy mạnh khai thác ứng dụng công nghệ thông tin, công nghệ số trong hoạt động của cơ quan hành chính nhằm nâng cao năng lực, hiệu quả hoạt động, chất lượng phục vụ của các cơ quan hành chính.</w:t>
      </w:r>
    </w:p>
    <w:p w14:paraId="730CB8E4" w14:textId="77777777" w:rsidR="00D45EA6" w:rsidRDefault="00656012">
      <w:pPr>
        <w:tabs>
          <w:tab w:val="left" w:pos="10773"/>
        </w:tabs>
        <w:spacing w:before="120" w:after="120"/>
        <w:ind w:right="45" w:firstLine="709"/>
        <w:jc w:val="both"/>
        <w:rPr>
          <w:b/>
          <w:sz w:val="28"/>
          <w:szCs w:val="28"/>
          <w:lang w:val="da-DK"/>
        </w:rPr>
      </w:pPr>
      <w:r>
        <w:rPr>
          <w:b/>
          <w:sz w:val="28"/>
          <w:szCs w:val="28"/>
          <w:lang w:val="da-DK"/>
        </w:rPr>
        <w:t>IV. TỔ CHỨC THỰC HIỆN</w:t>
      </w:r>
    </w:p>
    <w:p w14:paraId="4A1DF04C" w14:textId="6790B132" w:rsidR="00D45EA6" w:rsidRDefault="00656012">
      <w:pPr>
        <w:spacing w:before="120" w:after="120"/>
        <w:ind w:firstLine="709"/>
        <w:jc w:val="both"/>
        <w:rPr>
          <w:sz w:val="28"/>
          <w:szCs w:val="28"/>
          <w:lang w:val="vi-VN"/>
        </w:rPr>
      </w:pPr>
      <w:r>
        <w:rPr>
          <w:sz w:val="28"/>
          <w:szCs w:val="28"/>
          <w:lang w:val="vi-VN"/>
        </w:rPr>
        <w:lastRenderedPageBreak/>
        <w:t xml:space="preserve">- </w:t>
      </w:r>
      <w:r>
        <w:rPr>
          <w:sz w:val="28"/>
          <w:szCs w:val="28"/>
        </w:rPr>
        <w:t>Các ngành tổ chức triển khai</w:t>
      </w:r>
      <w:r>
        <w:rPr>
          <w:sz w:val="28"/>
          <w:szCs w:val="28"/>
          <w:lang w:val="vi-VN"/>
        </w:rPr>
        <w:t xml:space="preserve"> thực hiện</w:t>
      </w:r>
      <w:r>
        <w:rPr>
          <w:sz w:val="28"/>
          <w:szCs w:val="28"/>
        </w:rPr>
        <w:t xml:space="preserve"> những nhiệm vụ phân công tại kế </w:t>
      </w:r>
      <w:r>
        <w:rPr>
          <w:sz w:val="28"/>
          <w:szCs w:val="28"/>
          <w:lang w:val="vi-VN"/>
        </w:rPr>
        <w:t xml:space="preserve"> kế hoạch này</w:t>
      </w:r>
      <w:r>
        <w:rPr>
          <w:sz w:val="28"/>
          <w:szCs w:val="28"/>
        </w:rPr>
        <w:t xml:space="preserve"> theo đúng thời gian quy định </w:t>
      </w:r>
      <w:r>
        <w:rPr>
          <w:i/>
          <w:iCs/>
          <w:sz w:val="28"/>
          <w:szCs w:val="28"/>
        </w:rPr>
        <w:t>(Phụ lục 2 đính kèm)</w:t>
      </w:r>
      <w:r>
        <w:rPr>
          <w:sz w:val="28"/>
          <w:szCs w:val="28"/>
          <w:lang w:val="vi-VN"/>
        </w:rPr>
        <w:t xml:space="preserve">; định kỳ hàng quý, sáu tháng, năm và đột xuất (theo yêu cầu) báo cáo kết quả thực hiện về </w:t>
      </w:r>
      <w:r w:rsidR="00DB23C9">
        <w:rPr>
          <w:sz w:val="28"/>
          <w:szCs w:val="28"/>
        </w:rPr>
        <w:t>UBND</w:t>
      </w:r>
      <w:r>
        <w:rPr>
          <w:sz w:val="28"/>
          <w:szCs w:val="28"/>
          <w:lang w:val="vi-VN"/>
        </w:rPr>
        <w:t xml:space="preserve"> </w:t>
      </w:r>
      <w:r>
        <w:rPr>
          <w:sz w:val="28"/>
          <w:szCs w:val="28"/>
        </w:rPr>
        <w:t>xã</w:t>
      </w:r>
      <w:r>
        <w:rPr>
          <w:sz w:val="28"/>
          <w:szCs w:val="28"/>
          <w:lang w:val="vi-VN"/>
        </w:rPr>
        <w:t xml:space="preserve"> </w:t>
      </w:r>
      <w:r>
        <w:rPr>
          <w:sz w:val="28"/>
          <w:szCs w:val="28"/>
        </w:rPr>
        <w:t>(thông qua Công chức Văn phòng - Thống kê)</w:t>
      </w:r>
      <w:r>
        <w:rPr>
          <w:sz w:val="28"/>
          <w:szCs w:val="28"/>
          <w:lang w:val="vi-VN"/>
        </w:rPr>
        <w:t xml:space="preserve"> </w:t>
      </w:r>
      <w:r>
        <w:rPr>
          <w:sz w:val="28"/>
          <w:szCs w:val="28"/>
        </w:rPr>
        <w:t xml:space="preserve">để báo cáo </w:t>
      </w:r>
      <w:r w:rsidR="00DB23C9">
        <w:rPr>
          <w:sz w:val="28"/>
          <w:szCs w:val="28"/>
        </w:rPr>
        <w:t>UBND</w:t>
      </w:r>
      <w:r>
        <w:rPr>
          <w:sz w:val="28"/>
          <w:szCs w:val="28"/>
        </w:rPr>
        <w:t xml:space="preserve"> huyện theo quy định </w:t>
      </w:r>
      <w:r>
        <w:rPr>
          <w:sz w:val="28"/>
          <w:szCs w:val="28"/>
          <w:lang w:val="vi-VN"/>
        </w:rPr>
        <w:t>và kịp thời đề xuất các giải pháp đảm bảo thực hiện.</w:t>
      </w:r>
    </w:p>
    <w:p w14:paraId="79987BFB" w14:textId="77777777" w:rsidR="00D45EA6" w:rsidRDefault="00656012">
      <w:pPr>
        <w:spacing w:before="120" w:after="120"/>
        <w:jc w:val="both"/>
        <w:rPr>
          <w:sz w:val="28"/>
          <w:szCs w:val="28"/>
          <w:lang w:val="vi-VN"/>
        </w:rPr>
      </w:pPr>
      <w:r>
        <w:rPr>
          <w:sz w:val="28"/>
          <w:szCs w:val="28"/>
          <w:lang w:val="vi-VN"/>
        </w:rPr>
        <w:tab/>
        <w:t xml:space="preserve">- </w:t>
      </w:r>
      <w:r>
        <w:rPr>
          <w:sz w:val="28"/>
          <w:szCs w:val="28"/>
        </w:rPr>
        <w:t>Công chức Văn phòng - Thống kê</w:t>
      </w:r>
      <w:r>
        <w:rPr>
          <w:sz w:val="28"/>
          <w:szCs w:val="28"/>
          <w:lang w:val="vi-VN"/>
        </w:rPr>
        <w:t xml:space="preserve"> theo dõi, hướng dẫn, kiểm tra, đôn đốc triển khai thực hiện kế hoạch này; tổng hợp tình hình, kết quả thực hiện nhiệm vụ và kịp thời đề xuất các giải pháp đẩy mạnh thực hiện công tác cải cách hành chính nhà nước trên địa bàn </w:t>
      </w:r>
      <w:r>
        <w:rPr>
          <w:sz w:val="28"/>
          <w:szCs w:val="28"/>
        </w:rPr>
        <w:t>xã</w:t>
      </w:r>
      <w:r>
        <w:rPr>
          <w:sz w:val="28"/>
          <w:szCs w:val="28"/>
          <w:lang w:val="vi-VN"/>
        </w:rPr>
        <w:t>.</w:t>
      </w:r>
    </w:p>
    <w:p w14:paraId="69D94D5C" w14:textId="40405973" w:rsidR="00D45EA6" w:rsidRDefault="00DB23C9">
      <w:pPr>
        <w:spacing w:before="120" w:after="120"/>
        <w:ind w:firstLine="720"/>
        <w:jc w:val="both"/>
        <w:rPr>
          <w:sz w:val="28"/>
          <w:szCs w:val="28"/>
        </w:rPr>
      </w:pPr>
      <w:r>
        <w:rPr>
          <w:sz w:val="28"/>
          <w:szCs w:val="28"/>
        </w:rPr>
        <w:t xml:space="preserve">Trên đây là Kế hoạch thực hiện công tác cải cách hành chính năm 2025 trên địa bàn xã. </w:t>
      </w:r>
      <w:r>
        <w:rPr>
          <w:sz w:val="28"/>
          <w:szCs w:val="28"/>
          <w:lang w:val="vi-VN"/>
        </w:rPr>
        <w:t xml:space="preserve">Trong quá trình thực hiện nếu gặp khó khăn vướng mắc đề nghị các </w:t>
      </w:r>
      <w:r>
        <w:rPr>
          <w:sz w:val="28"/>
          <w:szCs w:val="28"/>
        </w:rPr>
        <w:t>ban, ngành</w:t>
      </w:r>
      <w:r>
        <w:rPr>
          <w:sz w:val="28"/>
          <w:szCs w:val="28"/>
          <w:lang w:val="vi-VN"/>
        </w:rPr>
        <w:t xml:space="preserve"> kịp thời phản ánh </w:t>
      </w:r>
      <w:r>
        <w:rPr>
          <w:sz w:val="28"/>
          <w:szCs w:val="28"/>
        </w:rPr>
        <w:t xml:space="preserve">về </w:t>
      </w:r>
      <w:r w:rsidR="00B2570D">
        <w:rPr>
          <w:sz w:val="28"/>
          <w:szCs w:val="28"/>
        </w:rPr>
        <w:t>Công chức Văn phòng - Thống kê xã</w:t>
      </w:r>
      <w:r>
        <w:rPr>
          <w:sz w:val="28"/>
          <w:szCs w:val="28"/>
          <w:lang w:val="vi-VN"/>
        </w:rPr>
        <w:t xml:space="preserve"> tổng hợp, trình Ủy ban nhân dân </w:t>
      </w:r>
      <w:r>
        <w:rPr>
          <w:sz w:val="28"/>
          <w:szCs w:val="28"/>
        </w:rPr>
        <w:t>xã</w:t>
      </w:r>
      <w:r>
        <w:rPr>
          <w:sz w:val="28"/>
          <w:szCs w:val="28"/>
          <w:lang w:val="vi-VN"/>
        </w:rPr>
        <w:t xml:space="preserve"> xem xét giải quyết./.</w:t>
      </w:r>
    </w:p>
    <w:p w14:paraId="5079A1F4" w14:textId="77777777" w:rsidR="00D45EA6" w:rsidRDefault="00D45EA6">
      <w:pPr>
        <w:spacing w:before="120" w:after="120"/>
        <w:ind w:firstLine="720"/>
        <w:jc w:val="both"/>
        <w:rPr>
          <w:sz w:val="16"/>
          <w:szCs w:val="16"/>
        </w:rPr>
      </w:pPr>
    </w:p>
    <w:tbl>
      <w:tblPr>
        <w:tblW w:w="0" w:type="auto"/>
        <w:tblLook w:val="04A0" w:firstRow="1" w:lastRow="0" w:firstColumn="1" w:lastColumn="0" w:noHBand="0" w:noVBand="1"/>
      </w:tblPr>
      <w:tblGrid>
        <w:gridCol w:w="4603"/>
        <w:gridCol w:w="4610"/>
      </w:tblGrid>
      <w:tr w:rsidR="00297718" w:rsidRPr="00AB38C4" w14:paraId="2225FEC6" w14:textId="77777777" w:rsidTr="001B6C67">
        <w:tc>
          <w:tcPr>
            <w:tcW w:w="4757" w:type="dxa"/>
            <w:shd w:val="clear" w:color="auto" w:fill="auto"/>
          </w:tcPr>
          <w:p w14:paraId="63AE8618" w14:textId="77777777" w:rsidR="00297718" w:rsidRPr="00AB38C4" w:rsidRDefault="00297718" w:rsidP="001B6C67">
            <w:pPr>
              <w:ind w:right="168"/>
              <w:jc w:val="both"/>
              <w:rPr>
                <w:b/>
                <w:color w:val="000000"/>
                <w:sz w:val="28"/>
                <w:szCs w:val="28"/>
              </w:rPr>
            </w:pPr>
            <w:r w:rsidRPr="00AB38C4">
              <w:rPr>
                <w:b/>
                <w:i/>
                <w:color w:val="000000"/>
              </w:rPr>
              <w:t>Nơi nhận:</w:t>
            </w:r>
          </w:p>
          <w:p w14:paraId="395B2F9E" w14:textId="77777777" w:rsidR="00297718" w:rsidRPr="00AB38C4" w:rsidRDefault="00297718" w:rsidP="001B6C67">
            <w:pPr>
              <w:jc w:val="both"/>
              <w:rPr>
                <w:b/>
                <w:color w:val="000000"/>
                <w:sz w:val="28"/>
                <w:szCs w:val="28"/>
              </w:rPr>
            </w:pPr>
            <w:r w:rsidRPr="00AB38C4">
              <w:rPr>
                <w:color w:val="000000"/>
                <w:sz w:val="22"/>
                <w:szCs w:val="22"/>
              </w:rPr>
              <w:t xml:space="preserve">- </w:t>
            </w:r>
            <w:r>
              <w:rPr>
                <w:color w:val="000000"/>
                <w:sz w:val="22"/>
                <w:szCs w:val="22"/>
              </w:rPr>
              <w:t>Phòng nội vụ huyện</w:t>
            </w:r>
            <w:r w:rsidRPr="00AB38C4">
              <w:rPr>
                <w:color w:val="000000"/>
                <w:sz w:val="22"/>
                <w:szCs w:val="22"/>
              </w:rPr>
              <w:t>;</w:t>
            </w:r>
          </w:p>
          <w:p w14:paraId="7A3EA5A0" w14:textId="77777777" w:rsidR="00297718" w:rsidRPr="00AB38C4" w:rsidRDefault="00297718" w:rsidP="001B6C67">
            <w:pPr>
              <w:jc w:val="both"/>
              <w:rPr>
                <w:color w:val="000000"/>
                <w:sz w:val="22"/>
                <w:szCs w:val="22"/>
              </w:rPr>
            </w:pPr>
            <w:r w:rsidRPr="00AB38C4">
              <w:rPr>
                <w:color w:val="000000"/>
                <w:sz w:val="22"/>
                <w:szCs w:val="22"/>
              </w:rPr>
              <w:t xml:space="preserve">- </w:t>
            </w:r>
            <w:r>
              <w:rPr>
                <w:color w:val="000000"/>
                <w:sz w:val="22"/>
                <w:szCs w:val="22"/>
              </w:rPr>
              <w:t>TT Đảng ủy – HĐND xã</w:t>
            </w:r>
            <w:r w:rsidRPr="00AB38C4">
              <w:rPr>
                <w:color w:val="000000"/>
                <w:sz w:val="22"/>
                <w:szCs w:val="22"/>
              </w:rPr>
              <w:t>;</w:t>
            </w:r>
          </w:p>
          <w:p w14:paraId="5064D42C" w14:textId="77777777" w:rsidR="00297718" w:rsidRPr="00AB38C4" w:rsidRDefault="00297718" w:rsidP="001B6C67">
            <w:pPr>
              <w:jc w:val="both"/>
              <w:rPr>
                <w:color w:val="000000"/>
                <w:sz w:val="22"/>
                <w:szCs w:val="22"/>
              </w:rPr>
            </w:pPr>
            <w:r w:rsidRPr="00AB38C4">
              <w:rPr>
                <w:color w:val="000000"/>
                <w:sz w:val="22"/>
                <w:szCs w:val="22"/>
              </w:rPr>
              <w:t xml:space="preserve">- </w:t>
            </w:r>
            <w:r>
              <w:rPr>
                <w:color w:val="000000"/>
                <w:sz w:val="22"/>
                <w:szCs w:val="22"/>
              </w:rPr>
              <w:t>Thành viên UBND xã</w:t>
            </w:r>
            <w:r w:rsidRPr="00AB38C4">
              <w:rPr>
                <w:color w:val="000000"/>
                <w:sz w:val="22"/>
                <w:szCs w:val="22"/>
              </w:rPr>
              <w:t>;</w:t>
            </w:r>
          </w:p>
          <w:p w14:paraId="472C8F4D" w14:textId="77777777" w:rsidR="00297718" w:rsidRPr="00AB38C4" w:rsidRDefault="00297718" w:rsidP="001B6C67">
            <w:pPr>
              <w:jc w:val="both"/>
              <w:rPr>
                <w:color w:val="000000"/>
                <w:sz w:val="22"/>
                <w:szCs w:val="22"/>
              </w:rPr>
            </w:pPr>
            <w:r w:rsidRPr="00AB38C4">
              <w:rPr>
                <w:color w:val="000000"/>
                <w:sz w:val="22"/>
                <w:szCs w:val="22"/>
              </w:rPr>
              <w:t xml:space="preserve">- </w:t>
            </w:r>
            <w:r>
              <w:rPr>
                <w:color w:val="000000"/>
                <w:sz w:val="22"/>
                <w:szCs w:val="22"/>
              </w:rPr>
              <w:t>MTTQ, Đoàn thể xã</w:t>
            </w:r>
            <w:r w:rsidRPr="00AB38C4">
              <w:rPr>
                <w:color w:val="000000"/>
                <w:sz w:val="22"/>
                <w:szCs w:val="22"/>
              </w:rPr>
              <w:t>;</w:t>
            </w:r>
          </w:p>
          <w:p w14:paraId="1382455B" w14:textId="77777777" w:rsidR="00297718" w:rsidRPr="00AB38C4" w:rsidRDefault="00297718" w:rsidP="001B6C67">
            <w:pPr>
              <w:jc w:val="both"/>
              <w:rPr>
                <w:color w:val="000000"/>
                <w:sz w:val="22"/>
                <w:szCs w:val="22"/>
              </w:rPr>
            </w:pPr>
            <w:r w:rsidRPr="00AB38C4">
              <w:rPr>
                <w:color w:val="000000"/>
                <w:sz w:val="22"/>
                <w:szCs w:val="22"/>
              </w:rPr>
              <w:t xml:space="preserve">- </w:t>
            </w:r>
            <w:r>
              <w:rPr>
                <w:color w:val="000000"/>
                <w:sz w:val="22"/>
                <w:szCs w:val="22"/>
              </w:rPr>
              <w:t>Các công chức chuyên môn</w:t>
            </w:r>
            <w:r w:rsidRPr="00AB38C4">
              <w:rPr>
                <w:color w:val="000000"/>
                <w:sz w:val="22"/>
                <w:szCs w:val="22"/>
              </w:rPr>
              <w:t>;</w:t>
            </w:r>
          </w:p>
          <w:p w14:paraId="07AB795F" w14:textId="77777777" w:rsidR="00297718" w:rsidRPr="00AB38C4" w:rsidRDefault="00297718" w:rsidP="001B6C67">
            <w:pPr>
              <w:ind w:right="168"/>
              <w:jc w:val="both"/>
              <w:rPr>
                <w:color w:val="000000"/>
                <w:sz w:val="22"/>
                <w:szCs w:val="22"/>
              </w:rPr>
            </w:pPr>
            <w:r w:rsidRPr="00AB38C4">
              <w:rPr>
                <w:color w:val="000000"/>
                <w:sz w:val="22"/>
                <w:szCs w:val="22"/>
              </w:rPr>
              <w:t>- Lưu: VT</w:t>
            </w:r>
            <w:r>
              <w:rPr>
                <w:color w:val="000000"/>
                <w:sz w:val="22"/>
                <w:szCs w:val="22"/>
              </w:rPr>
              <w:t>./.</w:t>
            </w:r>
          </w:p>
        </w:tc>
        <w:tc>
          <w:tcPr>
            <w:tcW w:w="4757" w:type="dxa"/>
            <w:shd w:val="clear" w:color="auto" w:fill="auto"/>
          </w:tcPr>
          <w:p w14:paraId="585BE5A9" w14:textId="77777777" w:rsidR="00297718" w:rsidRPr="00AB38C4" w:rsidRDefault="00297718" w:rsidP="001B6C67">
            <w:pPr>
              <w:jc w:val="center"/>
              <w:rPr>
                <w:b/>
                <w:color w:val="000000"/>
                <w:sz w:val="28"/>
                <w:szCs w:val="28"/>
              </w:rPr>
            </w:pPr>
            <w:r w:rsidRPr="00AB38C4">
              <w:rPr>
                <w:b/>
                <w:color w:val="000000"/>
                <w:sz w:val="28"/>
                <w:szCs w:val="28"/>
              </w:rPr>
              <w:t>TM. ỦY BAN NHÂN DÂN</w:t>
            </w:r>
          </w:p>
          <w:p w14:paraId="58866E6B" w14:textId="0481E870" w:rsidR="00297718" w:rsidRDefault="00297718" w:rsidP="001B6C67">
            <w:pPr>
              <w:jc w:val="center"/>
              <w:rPr>
                <w:b/>
                <w:color w:val="000000"/>
                <w:sz w:val="28"/>
                <w:szCs w:val="28"/>
              </w:rPr>
            </w:pPr>
            <w:r w:rsidRPr="00AB38C4">
              <w:rPr>
                <w:b/>
                <w:color w:val="000000"/>
                <w:sz w:val="28"/>
                <w:szCs w:val="28"/>
              </w:rPr>
              <w:t>CHỦ TỊCH</w:t>
            </w:r>
          </w:p>
          <w:p w14:paraId="13271963" w14:textId="77777777" w:rsidR="00297718" w:rsidRPr="00AB38C4" w:rsidRDefault="00297718" w:rsidP="001B6C67">
            <w:pPr>
              <w:jc w:val="center"/>
              <w:rPr>
                <w:b/>
                <w:color w:val="000000"/>
                <w:sz w:val="28"/>
                <w:szCs w:val="28"/>
              </w:rPr>
            </w:pPr>
          </w:p>
          <w:p w14:paraId="5E05B657" w14:textId="77777777" w:rsidR="00297718" w:rsidRDefault="00297718" w:rsidP="001B6C67">
            <w:pPr>
              <w:jc w:val="center"/>
              <w:rPr>
                <w:b/>
                <w:color w:val="000000"/>
                <w:sz w:val="28"/>
                <w:szCs w:val="28"/>
              </w:rPr>
            </w:pPr>
          </w:p>
          <w:p w14:paraId="1C311D78" w14:textId="77777777" w:rsidR="00297718" w:rsidRDefault="00297718" w:rsidP="001B6C67">
            <w:pPr>
              <w:jc w:val="center"/>
              <w:rPr>
                <w:b/>
                <w:color w:val="000000"/>
                <w:sz w:val="28"/>
                <w:szCs w:val="28"/>
              </w:rPr>
            </w:pPr>
          </w:p>
          <w:p w14:paraId="234453B8" w14:textId="77777777" w:rsidR="00297718" w:rsidRPr="00AB38C4" w:rsidRDefault="00297718" w:rsidP="001B6C67">
            <w:pPr>
              <w:jc w:val="center"/>
              <w:rPr>
                <w:b/>
                <w:color w:val="000000"/>
                <w:sz w:val="28"/>
                <w:szCs w:val="28"/>
              </w:rPr>
            </w:pPr>
          </w:p>
          <w:p w14:paraId="0F4C8C7E" w14:textId="77777777" w:rsidR="00297718" w:rsidRPr="00AB38C4" w:rsidRDefault="00297718" w:rsidP="001B6C67">
            <w:pPr>
              <w:jc w:val="center"/>
              <w:rPr>
                <w:b/>
                <w:color w:val="000000"/>
                <w:sz w:val="28"/>
                <w:szCs w:val="28"/>
              </w:rPr>
            </w:pPr>
          </w:p>
          <w:p w14:paraId="06B67EAA" w14:textId="51054EDF" w:rsidR="00297718" w:rsidRPr="00AB38C4" w:rsidRDefault="00297718" w:rsidP="001B6C67">
            <w:pPr>
              <w:jc w:val="center"/>
              <w:rPr>
                <w:b/>
                <w:color w:val="000000"/>
                <w:sz w:val="28"/>
                <w:szCs w:val="28"/>
              </w:rPr>
            </w:pPr>
            <w:r>
              <w:rPr>
                <w:b/>
                <w:color w:val="000000"/>
                <w:sz w:val="28"/>
                <w:szCs w:val="28"/>
              </w:rPr>
              <w:t>Nguyễn Phan Thu Ngân</w:t>
            </w:r>
          </w:p>
        </w:tc>
      </w:tr>
    </w:tbl>
    <w:p w14:paraId="780873FF" w14:textId="08D67C7D" w:rsidR="00D45EA6" w:rsidRDefault="00656012" w:rsidP="00297718">
      <w:pPr>
        <w:tabs>
          <w:tab w:val="left" w:pos="10773"/>
        </w:tabs>
        <w:ind w:left="3600" w:right="190" w:firstLine="720"/>
        <w:jc w:val="both"/>
        <w:rPr>
          <w:b/>
          <w:lang w:val="da-DK"/>
        </w:rPr>
        <w:sectPr w:rsidR="00D45EA6" w:rsidSect="00916FC2">
          <w:headerReference w:type="default" r:id="rId8"/>
          <w:footerReference w:type="even" r:id="rId9"/>
          <w:footerReference w:type="default" r:id="rId10"/>
          <w:headerReference w:type="first" r:id="rId11"/>
          <w:pgSz w:w="11907" w:h="16840"/>
          <w:pgMar w:top="1134" w:right="1134" w:bottom="1134" w:left="1560" w:header="720" w:footer="249" w:gutter="0"/>
          <w:cols w:space="720"/>
          <w:titlePg/>
          <w:docGrid w:linePitch="360"/>
        </w:sectPr>
      </w:pPr>
      <w:r>
        <w:rPr>
          <w:b/>
          <w:sz w:val="28"/>
          <w:szCs w:val="28"/>
          <w:lang w:val="da-DK"/>
        </w:rPr>
        <w:t xml:space="preserve">      </w:t>
      </w:r>
      <w:r>
        <w:rPr>
          <w:lang w:val="da-DK"/>
        </w:rPr>
        <w:t xml:space="preserve"> </w:t>
      </w:r>
      <w:r w:rsidR="00A40043">
        <w:rPr>
          <w:noProof/>
        </w:rPr>
        <mc:AlternateContent>
          <mc:Choice Requires="wps">
            <w:drawing>
              <wp:anchor distT="0" distB="0" distL="114300" distR="114300" simplePos="0" relativeHeight="251656192" behindDoc="0" locked="0" layoutInCell="1" allowOverlap="1" wp14:anchorId="6E2637BF" wp14:editId="46641716">
                <wp:simplePos x="0" y="0"/>
                <wp:positionH relativeFrom="column">
                  <wp:posOffset>3500755</wp:posOffset>
                </wp:positionH>
                <wp:positionV relativeFrom="paragraph">
                  <wp:posOffset>259080</wp:posOffset>
                </wp:positionV>
                <wp:extent cx="1949450" cy="36195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49450" cy="361950"/>
                        </a:xfrm>
                        <a:prstGeom prst="rect">
                          <a:avLst/>
                        </a:prstGeom>
                        <a:solidFill>
                          <a:srgbClr val="FFFFFF"/>
                        </a:solidFill>
                        <a:ln>
                          <a:solidFill>
                            <a:srgbClr val="FFFFFF"/>
                          </a:solidFill>
                        </a:ln>
                      </wps:spPr>
                      <wps:txbx>
                        <w:txbxContent>
                          <w:p w14:paraId="4C0E0A6A" w14:textId="77777777" w:rsidR="00D45EA6" w:rsidRDefault="00D45EA6"/>
                          <w:p w14:paraId="51B2640A" w14:textId="77777777" w:rsidR="00D45EA6" w:rsidRDefault="00D45EA6"/>
                        </w:txbxContent>
                      </wps:txbx>
                      <wps:bodyPr wrap="square"/>
                    </wps:wsp>
                  </a:graphicData>
                </a:graphic>
                <wp14:sizeRelH relativeFrom="page">
                  <wp14:pctWidth>0</wp14:pctWidth>
                </wp14:sizeRelH>
                <wp14:sizeRelV relativeFrom="page">
                  <wp14:pctHeight>0</wp14:pctHeight>
                </wp14:sizeRelV>
              </wp:anchor>
            </w:drawing>
          </mc:Choice>
          <mc:Fallback>
            <w:pict>
              <v:rect w14:anchorId="6E2637BF" id="Rectangle 3" o:spid="_x0000_s1026" style="position:absolute;left:0;text-align:left;margin-left:275.65pt;margin-top:20.4pt;width:153.5pt;height:2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" strokecolor="white">
                <v:path arrowok="t"/>
                <v:textbox>
                  <w:txbxContent>
                    <w:p w14:paraId="4C0E0A6A" w14:textId="77777777" w:rsidR="00D45EA6" w:rsidRDefault="00D45EA6"/>
                    <w:p w14:paraId="51B2640A" w14:textId="77777777" w:rsidR="00D45EA6" w:rsidRDefault="00D45EA6"/>
                  </w:txbxContent>
                </v:textbox>
              </v:rect>
            </w:pict>
          </mc:Fallback>
        </mc:AlternateContent>
      </w:r>
      <w:r>
        <w:rPr>
          <w:b/>
          <w:sz w:val="28"/>
          <w:szCs w:val="28"/>
          <w:lang w:val="pt-BR"/>
        </w:rPr>
        <w:tab/>
      </w:r>
    </w:p>
    <w:p w14:paraId="775703D5" w14:textId="77777777" w:rsidR="00D45EA6" w:rsidRDefault="00656012">
      <w:pPr>
        <w:spacing w:before="60" w:after="60"/>
        <w:ind w:right="-8"/>
        <w:jc w:val="center"/>
        <w:rPr>
          <w:b/>
          <w:sz w:val="28"/>
          <w:szCs w:val="28"/>
        </w:rPr>
      </w:pPr>
      <w:r>
        <w:rPr>
          <w:b/>
          <w:sz w:val="28"/>
          <w:szCs w:val="28"/>
        </w:rPr>
        <w:lastRenderedPageBreak/>
        <w:t>PHỤ LỤC 1</w:t>
      </w:r>
    </w:p>
    <w:p w14:paraId="603AE881" w14:textId="4E79B003" w:rsidR="00D45EA6" w:rsidRDefault="00656012">
      <w:pPr>
        <w:spacing w:before="60" w:after="60"/>
        <w:ind w:right="-8"/>
        <w:jc w:val="center"/>
        <w:rPr>
          <w:b/>
          <w:sz w:val="28"/>
          <w:szCs w:val="28"/>
        </w:rPr>
      </w:pPr>
      <w:r>
        <w:rPr>
          <w:b/>
          <w:sz w:val="28"/>
          <w:szCs w:val="28"/>
        </w:rPr>
        <w:t>MỤC TIÊU, CHỈ TIÊU THỰC HIỆN NHIỆM VỤ CCHC NĂM 202</w:t>
      </w:r>
      <w:r w:rsidR="0038347C">
        <w:rPr>
          <w:b/>
          <w:sz w:val="28"/>
          <w:szCs w:val="28"/>
        </w:rPr>
        <w:t>4</w:t>
      </w:r>
      <w:r>
        <w:rPr>
          <w:b/>
          <w:sz w:val="28"/>
          <w:szCs w:val="28"/>
        </w:rPr>
        <w:t xml:space="preserve"> CỦA XÃ </w:t>
      </w:r>
      <w:r w:rsidR="00297718">
        <w:rPr>
          <w:b/>
          <w:sz w:val="28"/>
          <w:szCs w:val="28"/>
        </w:rPr>
        <w:t>PHƯỚC LÂM</w:t>
      </w:r>
    </w:p>
    <w:p w14:paraId="4EF68CE1" w14:textId="75AF38AB" w:rsidR="00D45EA6" w:rsidRDefault="00656012">
      <w:pPr>
        <w:spacing w:before="60" w:after="60"/>
        <w:ind w:right="-8"/>
        <w:jc w:val="center"/>
        <w:rPr>
          <w:i/>
          <w:sz w:val="28"/>
          <w:szCs w:val="28"/>
        </w:rPr>
      </w:pPr>
      <w:r>
        <w:rPr>
          <w:i/>
          <w:sz w:val="28"/>
          <w:szCs w:val="28"/>
        </w:rPr>
        <w:t>(Ban hành kèm theo Kế hoạch số</w:t>
      </w:r>
      <w:r w:rsidR="00297718">
        <w:rPr>
          <w:i/>
          <w:sz w:val="28"/>
          <w:szCs w:val="28"/>
        </w:rPr>
        <w:t xml:space="preserve"> 1075</w:t>
      </w:r>
      <w:r>
        <w:rPr>
          <w:i/>
          <w:sz w:val="28"/>
          <w:szCs w:val="28"/>
        </w:rPr>
        <w:t xml:space="preserve">/KH-UBND, ngày </w:t>
      </w:r>
      <w:r w:rsidR="00901ED5">
        <w:rPr>
          <w:i/>
          <w:sz w:val="28"/>
          <w:szCs w:val="28"/>
        </w:rPr>
        <w:t>3</w:t>
      </w:r>
      <w:r w:rsidR="00297718">
        <w:rPr>
          <w:i/>
          <w:sz w:val="28"/>
          <w:szCs w:val="28"/>
        </w:rPr>
        <w:t>1</w:t>
      </w:r>
      <w:r w:rsidR="00901ED5">
        <w:rPr>
          <w:i/>
          <w:sz w:val="28"/>
          <w:szCs w:val="28"/>
        </w:rPr>
        <w:t>/12/</w:t>
      </w:r>
      <w:r>
        <w:rPr>
          <w:i/>
          <w:sz w:val="28"/>
          <w:szCs w:val="28"/>
        </w:rPr>
        <w:t>202</w:t>
      </w:r>
      <w:r w:rsidR="0038347C">
        <w:rPr>
          <w:i/>
          <w:sz w:val="28"/>
          <w:szCs w:val="28"/>
        </w:rPr>
        <w:t>4</w:t>
      </w:r>
      <w:r>
        <w:rPr>
          <w:i/>
          <w:sz w:val="28"/>
          <w:szCs w:val="28"/>
        </w:rPr>
        <w:t xml:space="preserve"> của UBND xã </w:t>
      </w:r>
      <w:r w:rsidR="00297718">
        <w:rPr>
          <w:i/>
          <w:sz w:val="28"/>
          <w:szCs w:val="28"/>
        </w:rPr>
        <w:t>Phước Lâm</w:t>
      </w:r>
      <w:r>
        <w:rPr>
          <w:i/>
          <w:sz w:val="28"/>
          <w:szCs w:val="28"/>
        </w:rPr>
        <w:t>)</w:t>
      </w:r>
    </w:p>
    <w:p w14:paraId="638782C8" w14:textId="3EF27320" w:rsidR="00D45EA6" w:rsidRDefault="00A40043">
      <w:pPr>
        <w:tabs>
          <w:tab w:val="left" w:pos="10773"/>
        </w:tabs>
        <w:spacing w:before="60" w:after="60"/>
        <w:jc w:val="center"/>
        <w:rPr>
          <w:i/>
          <w:sz w:val="28"/>
          <w:szCs w:val="28"/>
          <w:lang w:val="nl-NL"/>
        </w:rPr>
      </w:pPr>
      <w:r>
        <w:rPr>
          <w:noProof/>
        </w:rPr>
        <mc:AlternateContent>
          <mc:Choice Requires="wps">
            <w:drawing>
              <wp:anchor distT="0" distB="0" distL="114300" distR="114300" simplePos="0" relativeHeight="251655168" behindDoc="0" locked="0" layoutInCell="1" allowOverlap="1" wp14:anchorId="6FA211AB" wp14:editId="59481FA2">
                <wp:simplePos x="0" y="0"/>
                <wp:positionH relativeFrom="column">
                  <wp:posOffset>3630930</wp:posOffset>
                </wp:positionH>
                <wp:positionV relativeFrom="paragraph">
                  <wp:posOffset>46355</wp:posOffset>
                </wp:positionV>
                <wp:extent cx="1352550" cy="0"/>
                <wp:effectExtent l="7620" t="10160" r="11430" b="8890"/>
                <wp:wrapNone/>
                <wp:docPr id="2" name="Freeform: 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352550" cy="0"/>
                        </a:xfrm>
                        <a:prstGeom prst="straightConnector1">
                          <a:avLst/>
                        </a:prstGeom>
                        <a:solidFill>
                          <a:srgbClr val="FFFFFF"/>
                        </a:solid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4679BB74" id="_x0000_t32" coordsize="21600,21600" o:spt="32" o:oned="t" path="m,l21600,21600e" filled="f">
                <v:path arrowok="t" fillok="f" o:connecttype="none"/>
                <o:lock v:ext="edit" shapetype="t"/>
              </v:shapetype>
              <v:shape id="Freeform: Shape 5" o:spid="_x0000_s1026" type="#_x0000_t32" style="position:absolute;margin-left:285.9pt;margin-top:3.65pt;width:106.5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" filled="t">
                <o:lock v:ext="edit" shapetype="f"/>
              </v:shape>
            </w:pict>
          </mc:Fallback>
        </mc:AlternateContent>
      </w:r>
    </w:p>
    <w:tbl>
      <w:tblPr>
        <w:tblW w:w="137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7514"/>
        <w:gridCol w:w="1843"/>
        <w:gridCol w:w="2693"/>
        <w:gridCol w:w="850"/>
      </w:tblGrid>
      <w:tr w:rsidR="00D45EA6" w14:paraId="23BDD391" w14:textId="77777777">
        <w:trPr>
          <w:trHeight w:val="807"/>
          <w:tblHeader/>
        </w:trPr>
        <w:tc>
          <w:tcPr>
            <w:tcW w:w="850" w:type="dxa"/>
            <w:shd w:val="clear" w:color="auto" w:fill="auto"/>
            <w:vAlign w:val="center"/>
          </w:tcPr>
          <w:p w14:paraId="60B113D6" w14:textId="77777777" w:rsidR="00D45EA6" w:rsidRDefault="00656012">
            <w:pPr>
              <w:spacing w:before="120" w:after="120"/>
              <w:jc w:val="center"/>
              <w:rPr>
                <w:b/>
                <w:sz w:val="26"/>
                <w:szCs w:val="26"/>
              </w:rPr>
            </w:pPr>
            <w:r>
              <w:rPr>
                <w:b/>
                <w:sz w:val="26"/>
                <w:szCs w:val="26"/>
              </w:rPr>
              <w:t>STT</w:t>
            </w:r>
          </w:p>
        </w:tc>
        <w:tc>
          <w:tcPr>
            <w:tcW w:w="7514" w:type="dxa"/>
            <w:shd w:val="clear" w:color="auto" w:fill="auto"/>
            <w:vAlign w:val="center"/>
          </w:tcPr>
          <w:p w14:paraId="0452E923" w14:textId="77777777" w:rsidR="00D45EA6" w:rsidRDefault="00656012">
            <w:pPr>
              <w:spacing w:before="120" w:after="120"/>
              <w:jc w:val="center"/>
              <w:rPr>
                <w:b/>
                <w:sz w:val="26"/>
                <w:szCs w:val="26"/>
              </w:rPr>
            </w:pPr>
            <w:r>
              <w:rPr>
                <w:b/>
                <w:sz w:val="26"/>
                <w:szCs w:val="26"/>
              </w:rPr>
              <w:t>Nhiệm vụ</w:t>
            </w:r>
          </w:p>
        </w:tc>
        <w:tc>
          <w:tcPr>
            <w:tcW w:w="1843" w:type="dxa"/>
            <w:shd w:val="clear" w:color="auto" w:fill="auto"/>
            <w:vAlign w:val="center"/>
          </w:tcPr>
          <w:p w14:paraId="7BC6A8DF" w14:textId="77777777" w:rsidR="00D45EA6" w:rsidRDefault="00656012">
            <w:pPr>
              <w:spacing w:before="120" w:after="120"/>
              <w:jc w:val="center"/>
              <w:rPr>
                <w:b/>
                <w:sz w:val="26"/>
                <w:szCs w:val="26"/>
              </w:rPr>
            </w:pPr>
            <w:r>
              <w:rPr>
                <w:b/>
                <w:sz w:val="26"/>
                <w:szCs w:val="26"/>
              </w:rPr>
              <w:t xml:space="preserve">Cơ quan </w:t>
            </w:r>
          </w:p>
          <w:p w14:paraId="0F4965F4" w14:textId="77777777" w:rsidR="00D45EA6" w:rsidRDefault="00656012">
            <w:pPr>
              <w:spacing w:before="120" w:after="120"/>
              <w:jc w:val="center"/>
              <w:rPr>
                <w:b/>
                <w:sz w:val="26"/>
                <w:szCs w:val="26"/>
              </w:rPr>
            </w:pPr>
            <w:r>
              <w:rPr>
                <w:b/>
                <w:sz w:val="26"/>
                <w:szCs w:val="26"/>
              </w:rPr>
              <w:t>chủ trì</w:t>
            </w:r>
          </w:p>
        </w:tc>
        <w:tc>
          <w:tcPr>
            <w:tcW w:w="2693" w:type="dxa"/>
            <w:shd w:val="clear" w:color="auto" w:fill="auto"/>
            <w:vAlign w:val="center"/>
          </w:tcPr>
          <w:p w14:paraId="0DD90DB2" w14:textId="77777777" w:rsidR="00D45EA6" w:rsidRDefault="00656012">
            <w:pPr>
              <w:spacing w:before="120" w:after="120"/>
              <w:jc w:val="center"/>
              <w:rPr>
                <w:b/>
                <w:sz w:val="26"/>
                <w:szCs w:val="26"/>
              </w:rPr>
            </w:pPr>
            <w:r>
              <w:rPr>
                <w:b/>
                <w:sz w:val="26"/>
                <w:szCs w:val="26"/>
              </w:rPr>
              <w:t>Cơ quan phối hợp</w:t>
            </w:r>
          </w:p>
        </w:tc>
        <w:tc>
          <w:tcPr>
            <w:tcW w:w="850" w:type="dxa"/>
            <w:shd w:val="clear" w:color="auto" w:fill="auto"/>
            <w:vAlign w:val="center"/>
          </w:tcPr>
          <w:p w14:paraId="5AEF2726" w14:textId="77777777" w:rsidR="00D45EA6" w:rsidRDefault="00656012">
            <w:pPr>
              <w:spacing w:before="120" w:after="120"/>
              <w:jc w:val="center"/>
              <w:rPr>
                <w:b/>
                <w:sz w:val="26"/>
                <w:szCs w:val="26"/>
              </w:rPr>
            </w:pPr>
            <w:r>
              <w:rPr>
                <w:b/>
                <w:sz w:val="26"/>
                <w:szCs w:val="26"/>
              </w:rPr>
              <w:t>Ghi chú</w:t>
            </w:r>
          </w:p>
        </w:tc>
      </w:tr>
      <w:tr w:rsidR="00D45EA6" w14:paraId="39E76F39" w14:textId="77777777">
        <w:tc>
          <w:tcPr>
            <w:tcW w:w="13750" w:type="dxa"/>
            <w:gridSpan w:val="5"/>
            <w:shd w:val="clear" w:color="auto" w:fill="auto"/>
          </w:tcPr>
          <w:p w14:paraId="446A37B2" w14:textId="77777777" w:rsidR="00D45EA6" w:rsidRDefault="00656012">
            <w:pPr>
              <w:spacing w:before="60" w:after="60"/>
              <w:jc w:val="both"/>
              <w:rPr>
                <w:b/>
                <w:sz w:val="26"/>
                <w:szCs w:val="26"/>
              </w:rPr>
            </w:pPr>
            <w:r>
              <w:rPr>
                <w:b/>
                <w:sz w:val="26"/>
                <w:szCs w:val="26"/>
              </w:rPr>
              <w:t>I. Cải cách thể chế</w:t>
            </w:r>
          </w:p>
        </w:tc>
      </w:tr>
      <w:tr w:rsidR="00D45EA6" w14:paraId="3431A85C" w14:textId="77777777">
        <w:trPr>
          <w:trHeight w:val="2512"/>
        </w:trPr>
        <w:tc>
          <w:tcPr>
            <w:tcW w:w="850" w:type="dxa"/>
            <w:shd w:val="clear" w:color="auto" w:fill="auto"/>
            <w:vAlign w:val="center"/>
          </w:tcPr>
          <w:p w14:paraId="7EA2A316" w14:textId="77777777" w:rsidR="00D45EA6" w:rsidRDefault="00656012">
            <w:pPr>
              <w:spacing w:before="120" w:after="120"/>
              <w:jc w:val="center"/>
              <w:rPr>
                <w:sz w:val="26"/>
                <w:szCs w:val="26"/>
              </w:rPr>
            </w:pPr>
            <w:r>
              <w:rPr>
                <w:sz w:val="26"/>
                <w:szCs w:val="26"/>
              </w:rPr>
              <w:t>1</w:t>
            </w:r>
          </w:p>
        </w:tc>
        <w:tc>
          <w:tcPr>
            <w:tcW w:w="7514" w:type="dxa"/>
            <w:shd w:val="clear" w:color="auto" w:fill="auto"/>
          </w:tcPr>
          <w:p w14:paraId="40578AD6" w14:textId="77777777" w:rsidR="00D45EA6" w:rsidRDefault="00656012">
            <w:pPr>
              <w:pStyle w:val="BodyText"/>
              <w:spacing w:before="60" w:after="60"/>
              <w:ind w:right="34" w:firstLine="720"/>
              <w:jc w:val="both"/>
              <w:rPr>
                <w:spacing w:val="2"/>
                <w:sz w:val="26"/>
                <w:szCs w:val="26"/>
                <w:lang w:eastAsia="zh-CN"/>
              </w:rPr>
            </w:pPr>
            <w:r>
              <w:rPr>
                <w:spacing w:val="2"/>
                <w:sz w:val="26"/>
                <w:szCs w:val="26"/>
                <w:lang w:eastAsia="zh-CN"/>
              </w:rPr>
              <w:t>Phối hợp rà soát hoàn thiện hệ thống thể chế về tổ chức bộ máy và quản lý cán bộ, công chức, nâng cao hiệu lực, hiệu quả quản lý nhà nước; tập trung thực hiện đồng bộ, có chất lượng và tổ chức thực hiện tốt hệ thống luật pháp, cơ chế, chính sách, tạo lập môi trường đầu tư kinh doanh thuận lợi, lành mạnh, công bằng cho mọi thành phần kinh tế, thúc đẩy đổi mới sáng tạo. Thúc đẩy quá trình chuyển đổi số, phục vụ có hiệu quả việc xây dựng, phát triển chính quyền điện tử, chính quyền số.</w:t>
            </w:r>
          </w:p>
        </w:tc>
        <w:tc>
          <w:tcPr>
            <w:tcW w:w="1843" w:type="dxa"/>
            <w:shd w:val="clear" w:color="auto" w:fill="auto"/>
            <w:vAlign w:val="center"/>
          </w:tcPr>
          <w:p w14:paraId="797619B7" w14:textId="77777777" w:rsidR="00D45EA6" w:rsidRDefault="00656012">
            <w:pPr>
              <w:spacing w:before="120" w:after="120"/>
              <w:jc w:val="both"/>
              <w:rPr>
                <w:sz w:val="26"/>
                <w:szCs w:val="26"/>
              </w:rPr>
            </w:pPr>
            <w:r>
              <w:rPr>
                <w:sz w:val="26"/>
                <w:szCs w:val="26"/>
              </w:rPr>
              <w:t>Các ngành được giao nhiệm vụ</w:t>
            </w:r>
          </w:p>
        </w:tc>
        <w:tc>
          <w:tcPr>
            <w:tcW w:w="2693" w:type="dxa"/>
            <w:shd w:val="clear" w:color="auto" w:fill="auto"/>
            <w:vAlign w:val="center"/>
          </w:tcPr>
          <w:p w14:paraId="42C589DA" w14:textId="77777777" w:rsidR="00D45EA6" w:rsidRDefault="00656012">
            <w:pPr>
              <w:spacing w:before="120" w:after="120"/>
              <w:jc w:val="center"/>
              <w:rPr>
                <w:sz w:val="26"/>
                <w:szCs w:val="26"/>
              </w:rPr>
            </w:pPr>
            <w:r>
              <w:rPr>
                <w:sz w:val="26"/>
                <w:szCs w:val="26"/>
              </w:rPr>
              <w:t xml:space="preserve">Các phòng, ban huyện </w:t>
            </w:r>
          </w:p>
        </w:tc>
        <w:tc>
          <w:tcPr>
            <w:tcW w:w="850" w:type="dxa"/>
            <w:shd w:val="clear" w:color="auto" w:fill="auto"/>
          </w:tcPr>
          <w:p w14:paraId="2F463A27" w14:textId="77777777" w:rsidR="00D45EA6" w:rsidRDefault="00D45EA6">
            <w:pPr>
              <w:spacing w:before="120" w:after="120"/>
              <w:jc w:val="both"/>
              <w:rPr>
                <w:sz w:val="26"/>
                <w:szCs w:val="26"/>
              </w:rPr>
            </w:pPr>
          </w:p>
        </w:tc>
      </w:tr>
      <w:tr w:rsidR="00D45EA6" w14:paraId="629C4ACA" w14:textId="77777777">
        <w:tc>
          <w:tcPr>
            <w:tcW w:w="13750" w:type="dxa"/>
            <w:gridSpan w:val="5"/>
            <w:shd w:val="clear" w:color="auto" w:fill="auto"/>
          </w:tcPr>
          <w:p w14:paraId="7014A21E" w14:textId="77777777" w:rsidR="00D45EA6" w:rsidRDefault="00656012">
            <w:pPr>
              <w:spacing w:before="60" w:after="60"/>
              <w:jc w:val="both"/>
              <w:rPr>
                <w:b/>
                <w:sz w:val="26"/>
                <w:szCs w:val="26"/>
              </w:rPr>
            </w:pPr>
            <w:r>
              <w:rPr>
                <w:b/>
                <w:sz w:val="26"/>
                <w:szCs w:val="26"/>
              </w:rPr>
              <w:t>II. Cải cách thủ tục hành chính</w:t>
            </w:r>
          </w:p>
        </w:tc>
      </w:tr>
      <w:tr w:rsidR="00D45EA6" w14:paraId="66907E39" w14:textId="77777777">
        <w:trPr>
          <w:trHeight w:val="1421"/>
        </w:trPr>
        <w:tc>
          <w:tcPr>
            <w:tcW w:w="850" w:type="dxa"/>
            <w:shd w:val="clear" w:color="auto" w:fill="auto"/>
            <w:vAlign w:val="center"/>
          </w:tcPr>
          <w:p w14:paraId="20EE04D2" w14:textId="77777777" w:rsidR="00D45EA6" w:rsidRDefault="00656012">
            <w:pPr>
              <w:spacing w:before="60" w:after="60"/>
              <w:jc w:val="center"/>
              <w:rPr>
                <w:sz w:val="26"/>
                <w:szCs w:val="26"/>
              </w:rPr>
            </w:pPr>
            <w:r>
              <w:rPr>
                <w:sz w:val="26"/>
                <w:szCs w:val="26"/>
              </w:rPr>
              <w:t>2</w:t>
            </w:r>
          </w:p>
        </w:tc>
        <w:tc>
          <w:tcPr>
            <w:tcW w:w="7514" w:type="dxa"/>
            <w:shd w:val="clear" w:color="auto" w:fill="auto"/>
            <w:vAlign w:val="center"/>
          </w:tcPr>
          <w:p w14:paraId="663BB32B" w14:textId="77777777" w:rsidR="00D45EA6" w:rsidRDefault="00656012">
            <w:pPr>
              <w:pStyle w:val="BodyText"/>
              <w:spacing w:before="60" w:after="60"/>
              <w:ind w:right="34" w:firstLine="720"/>
              <w:jc w:val="both"/>
              <w:rPr>
                <w:spacing w:val="2"/>
                <w:sz w:val="26"/>
                <w:szCs w:val="26"/>
                <w:lang w:eastAsia="zh-CN"/>
              </w:rPr>
            </w:pPr>
            <w:r>
              <w:rPr>
                <w:spacing w:val="2"/>
                <w:sz w:val="26"/>
                <w:szCs w:val="26"/>
                <w:lang w:eastAsia="zh-CN"/>
              </w:rPr>
              <w:t>Tăng cường rà soát, kiến nghị cắt giảm, đơn giản hóa tối thiểu 20% số quy định và cắt giảm tối thiểu 20% chi phí tuân thủ quy định liên quan đến hoạt động kinh doanh.</w:t>
            </w:r>
          </w:p>
        </w:tc>
        <w:tc>
          <w:tcPr>
            <w:tcW w:w="1843" w:type="dxa"/>
            <w:shd w:val="clear" w:color="auto" w:fill="auto"/>
            <w:vAlign w:val="center"/>
          </w:tcPr>
          <w:p w14:paraId="1B557262" w14:textId="77777777" w:rsidR="00D45EA6" w:rsidRDefault="00656012">
            <w:pPr>
              <w:jc w:val="center"/>
              <w:rPr>
                <w:bCs/>
                <w:sz w:val="26"/>
                <w:szCs w:val="26"/>
              </w:rPr>
            </w:pPr>
            <w:r>
              <w:rPr>
                <w:bCs/>
                <w:sz w:val="26"/>
                <w:szCs w:val="26"/>
              </w:rPr>
              <w:t>VP - TK</w:t>
            </w:r>
          </w:p>
        </w:tc>
        <w:tc>
          <w:tcPr>
            <w:tcW w:w="2693" w:type="dxa"/>
            <w:shd w:val="clear" w:color="auto" w:fill="auto"/>
            <w:vAlign w:val="center"/>
          </w:tcPr>
          <w:p w14:paraId="3811D372" w14:textId="77777777" w:rsidR="00D45EA6" w:rsidRDefault="00656012">
            <w:pPr>
              <w:jc w:val="center"/>
              <w:rPr>
                <w:sz w:val="26"/>
                <w:szCs w:val="26"/>
              </w:rPr>
            </w:pPr>
            <w:r>
              <w:rPr>
                <w:sz w:val="26"/>
                <w:szCs w:val="26"/>
              </w:rPr>
              <w:t>Các ngành</w:t>
            </w:r>
          </w:p>
          <w:p w14:paraId="1EE99EF2" w14:textId="77777777" w:rsidR="00D45EA6" w:rsidRDefault="00656012">
            <w:pPr>
              <w:jc w:val="center"/>
              <w:rPr>
                <w:sz w:val="26"/>
                <w:szCs w:val="26"/>
              </w:rPr>
            </w:pPr>
            <w:r>
              <w:rPr>
                <w:sz w:val="26"/>
                <w:szCs w:val="26"/>
              </w:rPr>
              <w:t xml:space="preserve"> có liên quan</w:t>
            </w:r>
          </w:p>
        </w:tc>
        <w:tc>
          <w:tcPr>
            <w:tcW w:w="850" w:type="dxa"/>
            <w:shd w:val="clear" w:color="auto" w:fill="auto"/>
          </w:tcPr>
          <w:p w14:paraId="03837E4A" w14:textId="77777777" w:rsidR="00D45EA6" w:rsidRDefault="00D45EA6">
            <w:pPr>
              <w:spacing w:before="60" w:after="60"/>
              <w:jc w:val="both"/>
              <w:rPr>
                <w:b/>
                <w:sz w:val="26"/>
                <w:szCs w:val="26"/>
              </w:rPr>
            </w:pPr>
          </w:p>
        </w:tc>
      </w:tr>
      <w:tr w:rsidR="00D45EA6" w14:paraId="43CD5B74" w14:textId="77777777">
        <w:trPr>
          <w:trHeight w:val="1960"/>
        </w:trPr>
        <w:tc>
          <w:tcPr>
            <w:tcW w:w="850" w:type="dxa"/>
            <w:shd w:val="clear" w:color="auto" w:fill="auto"/>
            <w:vAlign w:val="center"/>
          </w:tcPr>
          <w:p w14:paraId="50474A64" w14:textId="77777777" w:rsidR="00D45EA6" w:rsidRDefault="00656012">
            <w:pPr>
              <w:spacing w:before="60" w:after="60"/>
              <w:jc w:val="center"/>
              <w:rPr>
                <w:sz w:val="26"/>
                <w:szCs w:val="26"/>
              </w:rPr>
            </w:pPr>
            <w:r>
              <w:rPr>
                <w:sz w:val="26"/>
                <w:szCs w:val="26"/>
              </w:rPr>
              <w:t>3</w:t>
            </w:r>
          </w:p>
        </w:tc>
        <w:tc>
          <w:tcPr>
            <w:tcW w:w="7514" w:type="dxa"/>
            <w:shd w:val="clear" w:color="auto" w:fill="auto"/>
            <w:vAlign w:val="center"/>
          </w:tcPr>
          <w:p w14:paraId="59FDB791" w14:textId="77777777" w:rsidR="00D45EA6" w:rsidRDefault="00656012">
            <w:pPr>
              <w:spacing w:before="60" w:after="60"/>
              <w:ind w:right="34" w:firstLine="720"/>
              <w:jc w:val="both"/>
              <w:rPr>
                <w:spacing w:val="2"/>
                <w:sz w:val="26"/>
                <w:szCs w:val="26"/>
              </w:rPr>
            </w:pPr>
            <w:r>
              <w:rPr>
                <w:spacing w:val="2"/>
                <w:sz w:val="26"/>
                <w:szCs w:val="26"/>
              </w:rPr>
              <w:t>Triển khai thực hiện có hiệu quả việc đổi mới thực hiện cơ chế một cửa, một cửa liên thông trong giải quyết thủ tục hành chính theo hướng nâng cao chất lượng phục vụ, không theo địa giới hành chính, giảm thời gian, chi phí xã hội và tạo thuận lợi cho người dân, doanh nghiệp</w:t>
            </w:r>
          </w:p>
        </w:tc>
        <w:tc>
          <w:tcPr>
            <w:tcW w:w="1843" w:type="dxa"/>
            <w:shd w:val="clear" w:color="auto" w:fill="auto"/>
            <w:vAlign w:val="center"/>
          </w:tcPr>
          <w:p w14:paraId="75781C53" w14:textId="77777777" w:rsidR="00D45EA6" w:rsidRDefault="00656012">
            <w:pPr>
              <w:jc w:val="center"/>
              <w:rPr>
                <w:bCs/>
                <w:sz w:val="26"/>
                <w:szCs w:val="26"/>
              </w:rPr>
            </w:pPr>
            <w:r>
              <w:rPr>
                <w:bCs/>
                <w:sz w:val="26"/>
                <w:szCs w:val="26"/>
              </w:rPr>
              <w:t>VP - TK</w:t>
            </w:r>
          </w:p>
        </w:tc>
        <w:tc>
          <w:tcPr>
            <w:tcW w:w="2693" w:type="dxa"/>
            <w:shd w:val="clear" w:color="auto" w:fill="auto"/>
            <w:vAlign w:val="center"/>
          </w:tcPr>
          <w:p w14:paraId="1BE39683" w14:textId="77777777" w:rsidR="00D45EA6" w:rsidRDefault="00656012">
            <w:pPr>
              <w:jc w:val="center"/>
              <w:rPr>
                <w:sz w:val="26"/>
                <w:szCs w:val="26"/>
              </w:rPr>
            </w:pPr>
            <w:r>
              <w:rPr>
                <w:sz w:val="26"/>
                <w:szCs w:val="26"/>
              </w:rPr>
              <w:t>Các ngành</w:t>
            </w:r>
          </w:p>
          <w:p w14:paraId="0511EAE6" w14:textId="77777777" w:rsidR="00D45EA6" w:rsidRDefault="00656012">
            <w:pPr>
              <w:jc w:val="center"/>
              <w:rPr>
                <w:sz w:val="26"/>
                <w:szCs w:val="26"/>
              </w:rPr>
            </w:pPr>
            <w:r>
              <w:rPr>
                <w:sz w:val="26"/>
                <w:szCs w:val="26"/>
              </w:rPr>
              <w:t xml:space="preserve"> có liên quan</w:t>
            </w:r>
          </w:p>
        </w:tc>
        <w:tc>
          <w:tcPr>
            <w:tcW w:w="850" w:type="dxa"/>
            <w:shd w:val="clear" w:color="auto" w:fill="auto"/>
          </w:tcPr>
          <w:p w14:paraId="1B6D1BB9" w14:textId="77777777" w:rsidR="00D45EA6" w:rsidRDefault="00D45EA6">
            <w:pPr>
              <w:spacing w:before="120" w:after="120"/>
              <w:jc w:val="both"/>
              <w:rPr>
                <w:b/>
                <w:sz w:val="26"/>
                <w:szCs w:val="26"/>
              </w:rPr>
            </w:pPr>
          </w:p>
        </w:tc>
      </w:tr>
      <w:tr w:rsidR="00D45EA6" w14:paraId="53940AC6" w14:textId="77777777">
        <w:trPr>
          <w:trHeight w:val="70"/>
        </w:trPr>
        <w:tc>
          <w:tcPr>
            <w:tcW w:w="850" w:type="dxa"/>
            <w:shd w:val="clear" w:color="auto" w:fill="auto"/>
            <w:vAlign w:val="center"/>
          </w:tcPr>
          <w:p w14:paraId="383A436A" w14:textId="77777777" w:rsidR="00D45EA6" w:rsidRDefault="00656012">
            <w:pPr>
              <w:spacing w:before="60" w:after="60"/>
              <w:jc w:val="center"/>
              <w:rPr>
                <w:sz w:val="26"/>
                <w:szCs w:val="26"/>
              </w:rPr>
            </w:pPr>
            <w:r>
              <w:rPr>
                <w:sz w:val="26"/>
                <w:szCs w:val="26"/>
              </w:rPr>
              <w:lastRenderedPageBreak/>
              <w:t>4</w:t>
            </w:r>
          </w:p>
        </w:tc>
        <w:tc>
          <w:tcPr>
            <w:tcW w:w="7514" w:type="dxa"/>
            <w:shd w:val="clear" w:color="auto" w:fill="auto"/>
            <w:vAlign w:val="center"/>
          </w:tcPr>
          <w:p w14:paraId="2E38FDEB" w14:textId="77777777" w:rsidR="00D45EA6" w:rsidRDefault="00656012">
            <w:pPr>
              <w:spacing w:before="60" w:after="60"/>
              <w:ind w:right="34" w:firstLine="720"/>
              <w:jc w:val="both"/>
              <w:rPr>
                <w:sz w:val="26"/>
                <w:szCs w:val="26"/>
              </w:rPr>
            </w:pPr>
            <w:r>
              <w:rPr>
                <w:sz w:val="26"/>
                <w:szCs w:val="26"/>
              </w:rPr>
              <w:t>100% hồ sơ giải quyết thủ tục hành chính được luân chuyển trong nội bộ giữa các cơ quan có thẩm quyền giải quyết hoặc các cơ quan có liên quan được thực hiện bằng phương thức điện tử.</w:t>
            </w:r>
          </w:p>
        </w:tc>
        <w:tc>
          <w:tcPr>
            <w:tcW w:w="1843" w:type="dxa"/>
            <w:shd w:val="clear" w:color="auto" w:fill="auto"/>
            <w:vAlign w:val="center"/>
          </w:tcPr>
          <w:p w14:paraId="5B71F3FD" w14:textId="77777777" w:rsidR="00D45EA6" w:rsidRDefault="00656012">
            <w:pPr>
              <w:jc w:val="center"/>
              <w:rPr>
                <w:sz w:val="26"/>
                <w:szCs w:val="26"/>
              </w:rPr>
            </w:pPr>
            <w:r>
              <w:rPr>
                <w:sz w:val="26"/>
                <w:szCs w:val="26"/>
              </w:rPr>
              <w:t>Các ngành</w:t>
            </w:r>
          </w:p>
          <w:p w14:paraId="3DAA2606" w14:textId="77777777" w:rsidR="00D45EA6" w:rsidRDefault="00656012">
            <w:pPr>
              <w:jc w:val="center"/>
              <w:rPr>
                <w:b/>
                <w:sz w:val="26"/>
                <w:szCs w:val="26"/>
              </w:rPr>
            </w:pPr>
            <w:r>
              <w:rPr>
                <w:sz w:val="26"/>
                <w:szCs w:val="26"/>
              </w:rPr>
              <w:t xml:space="preserve"> có liên quan</w:t>
            </w:r>
          </w:p>
        </w:tc>
        <w:tc>
          <w:tcPr>
            <w:tcW w:w="2693" w:type="dxa"/>
            <w:shd w:val="clear" w:color="auto" w:fill="auto"/>
            <w:vAlign w:val="center"/>
          </w:tcPr>
          <w:p w14:paraId="43818A59" w14:textId="77777777" w:rsidR="00D45EA6" w:rsidRDefault="00656012">
            <w:pPr>
              <w:jc w:val="center"/>
              <w:rPr>
                <w:sz w:val="26"/>
                <w:szCs w:val="26"/>
              </w:rPr>
            </w:pPr>
            <w:r>
              <w:rPr>
                <w:sz w:val="26"/>
                <w:szCs w:val="26"/>
              </w:rPr>
              <w:t>Bộ phận tiếp nhận và trả kết quả hành chính.</w:t>
            </w:r>
          </w:p>
        </w:tc>
        <w:tc>
          <w:tcPr>
            <w:tcW w:w="850" w:type="dxa"/>
            <w:shd w:val="clear" w:color="auto" w:fill="auto"/>
          </w:tcPr>
          <w:p w14:paraId="5BA54DD3" w14:textId="77777777" w:rsidR="00D45EA6" w:rsidRDefault="00D45EA6">
            <w:pPr>
              <w:spacing w:before="120" w:after="120"/>
              <w:jc w:val="both"/>
              <w:rPr>
                <w:b/>
                <w:sz w:val="26"/>
                <w:szCs w:val="26"/>
              </w:rPr>
            </w:pPr>
          </w:p>
          <w:p w14:paraId="6FA77B28" w14:textId="77777777" w:rsidR="00D45EA6" w:rsidRDefault="00D45EA6">
            <w:pPr>
              <w:spacing w:before="120" w:after="120"/>
              <w:jc w:val="both"/>
              <w:rPr>
                <w:b/>
                <w:sz w:val="26"/>
                <w:szCs w:val="26"/>
              </w:rPr>
            </w:pPr>
          </w:p>
          <w:p w14:paraId="072C8FC4" w14:textId="77777777" w:rsidR="00D45EA6" w:rsidRDefault="00656012">
            <w:pPr>
              <w:spacing w:before="120" w:after="120"/>
              <w:jc w:val="both"/>
              <w:rPr>
                <w:b/>
                <w:sz w:val="26"/>
                <w:szCs w:val="26"/>
              </w:rPr>
            </w:pPr>
            <w:r>
              <w:rPr>
                <w:b/>
                <w:sz w:val="26"/>
                <w:szCs w:val="26"/>
              </w:rPr>
              <w:t xml:space="preserve">  </w:t>
            </w:r>
          </w:p>
        </w:tc>
      </w:tr>
      <w:tr w:rsidR="00D45EA6" w14:paraId="0EA01CD3" w14:textId="77777777">
        <w:trPr>
          <w:trHeight w:val="1270"/>
        </w:trPr>
        <w:tc>
          <w:tcPr>
            <w:tcW w:w="850" w:type="dxa"/>
            <w:shd w:val="clear" w:color="auto" w:fill="auto"/>
            <w:vAlign w:val="center"/>
          </w:tcPr>
          <w:p w14:paraId="716E2D16" w14:textId="77777777" w:rsidR="00D45EA6" w:rsidRDefault="00656012">
            <w:pPr>
              <w:spacing w:before="60" w:after="60"/>
              <w:jc w:val="center"/>
              <w:rPr>
                <w:sz w:val="26"/>
                <w:szCs w:val="26"/>
              </w:rPr>
            </w:pPr>
            <w:r>
              <w:rPr>
                <w:sz w:val="26"/>
                <w:szCs w:val="26"/>
              </w:rPr>
              <w:t>5</w:t>
            </w:r>
          </w:p>
        </w:tc>
        <w:tc>
          <w:tcPr>
            <w:tcW w:w="7514" w:type="dxa"/>
            <w:shd w:val="clear" w:color="auto" w:fill="auto"/>
            <w:vAlign w:val="center"/>
          </w:tcPr>
          <w:p w14:paraId="2AC4990F" w14:textId="532A2447" w:rsidR="00D45EA6" w:rsidRDefault="00BE77B1">
            <w:pPr>
              <w:spacing w:before="60" w:after="60"/>
              <w:ind w:right="34" w:firstLine="720"/>
              <w:jc w:val="both"/>
              <w:rPr>
                <w:sz w:val="26"/>
                <w:szCs w:val="26"/>
              </w:rPr>
            </w:pPr>
            <w:r>
              <w:rPr>
                <w:spacing w:val="2"/>
                <w:sz w:val="26"/>
                <w:szCs w:val="26"/>
              </w:rPr>
              <w:t>Tối thiểu 80% thủ tục hành chính có yêu cầu nghĩa vụ tài chính, được triển khai thanh toán trực tuyến; trong số đó, tỷ lệ giao dịch thanh toán trực tuyến đạt từ 3</w:t>
            </w:r>
            <w:r w:rsidR="002A6B23">
              <w:rPr>
                <w:spacing w:val="2"/>
                <w:sz w:val="26"/>
                <w:szCs w:val="26"/>
              </w:rPr>
              <w:t>5</w:t>
            </w:r>
            <w:r>
              <w:rPr>
                <w:spacing w:val="2"/>
                <w:sz w:val="26"/>
                <w:szCs w:val="26"/>
              </w:rPr>
              <w:t>% trở lên.</w:t>
            </w:r>
          </w:p>
        </w:tc>
        <w:tc>
          <w:tcPr>
            <w:tcW w:w="1843" w:type="dxa"/>
            <w:shd w:val="clear" w:color="auto" w:fill="auto"/>
            <w:vAlign w:val="center"/>
          </w:tcPr>
          <w:p w14:paraId="533095DC" w14:textId="77777777" w:rsidR="00D45EA6" w:rsidRDefault="00656012">
            <w:pPr>
              <w:jc w:val="center"/>
              <w:rPr>
                <w:sz w:val="26"/>
                <w:szCs w:val="26"/>
              </w:rPr>
            </w:pPr>
            <w:r>
              <w:rPr>
                <w:sz w:val="26"/>
                <w:szCs w:val="26"/>
              </w:rPr>
              <w:t>Các ngành</w:t>
            </w:r>
          </w:p>
          <w:p w14:paraId="09F208B8" w14:textId="77777777" w:rsidR="00D45EA6" w:rsidRDefault="00656012">
            <w:pPr>
              <w:jc w:val="center"/>
              <w:rPr>
                <w:b/>
                <w:sz w:val="26"/>
                <w:szCs w:val="26"/>
              </w:rPr>
            </w:pPr>
            <w:r>
              <w:rPr>
                <w:sz w:val="26"/>
                <w:szCs w:val="26"/>
              </w:rPr>
              <w:t xml:space="preserve"> có liên quan</w:t>
            </w:r>
          </w:p>
        </w:tc>
        <w:tc>
          <w:tcPr>
            <w:tcW w:w="2693" w:type="dxa"/>
            <w:shd w:val="clear" w:color="auto" w:fill="auto"/>
            <w:vAlign w:val="center"/>
          </w:tcPr>
          <w:p w14:paraId="25452E9F" w14:textId="77777777" w:rsidR="00D45EA6" w:rsidRDefault="00656012">
            <w:pPr>
              <w:jc w:val="center"/>
              <w:rPr>
                <w:sz w:val="26"/>
                <w:szCs w:val="26"/>
              </w:rPr>
            </w:pPr>
            <w:r>
              <w:rPr>
                <w:sz w:val="26"/>
                <w:szCs w:val="26"/>
              </w:rPr>
              <w:t>Bộ phận tiếp nhận và trả kết quả hành chính</w:t>
            </w:r>
          </w:p>
        </w:tc>
        <w:tc>
          <w:tcPr>
            <w:tcW w:w="850" w:type="dxa"/>
            <w:shd w:val="clear" w:color="auto" w:fill="auto"/>
          </w:tcPr>
          <w:p w14:paraId="6A1A50F1" w14:textId="77777777" w:rsidR="00D45EA6" w:rsidRDefault="00D45EA6">
            <w:pPr>
              <w:spacing w:before="60" w:after="60"/>
              <w:jc w:val="both"/>
              <w:rPr>
                <w:b/>
                <w:sz w:val="26"/>
                <w:szCs w:val="26"/>
              </w:rPr>
            </w:pPr>
          </w:p>
        </w:tc>
      </w:tr>
      <w:tr w:rsidR="00D45EA6" w14:paraId="00DBD49F" w14:textId="77777777">
        <w:trPr>
          <w:trHeight w:val="1274"/>
        </w:trPr>
        <w:tc>
          <w:tcPr>
            <w:tcW w:w="850" w:type="dxa"/>
            <w:shd w:val="clear" w:color="auto" w:fill="auto"/>
            <w:vAlign w:val="center"/>
          </w:tcPr>
          <w:p w14:paraId="2F7E7404" w14:textId="77777777" w:rsidR="00D45EA6" w:rsidRDefault="00656012">
            <w:pPr>
              <w:spacing w:before="60" w:after="60"/>
              <w:jc w:val="center"/>
              <w:rPr>
                <w:sz w:val="26"/>
                <w:szCs w:val="26"/>
              </w:rPr>
            </w:pPr>
            <w:r>
              <w:rPr>
                <w:sz w:val="26"/>
                <w:szCs w:val="26"/>
              </w:rPr>
              <w:t>6</w:t>
            </w:r>
          </w:p>
        </w:tc>
        <w:tc>
          <w:tcPr>
            <w:tcW w:w="7514" w:type="dxa"/>
            <w:shd w:val="clear" w:color="auto" w:fill="auto"/>
            <w:vAlign w:val="center"/>
          </w:tcPr>
          <w:p w14:paraId="21357B1F" w14:textId="77777777" w:rsidR="00D45EA6" w:rsidRDefault="00656012">
            <w:pPr>
              <w:spacing w:before="60" w:after="60"/>
              <w:ind w:right="34" w:firstLine="720"/>
              <w:jc w:val="both"/>
              <w:rPr>
                <w:sz w:val="26"/>
                <w:szCs w:val="26"/>
              </w:rPr>
            </w:pPr>
            <w:r>
              <w:rPr>
                <w:sz w:val="26"/>
                <w:szCs w:val="26"/>
              </w:rPr>
              <w:t>Đảm bảo số hóa kết quả giải quyết thủ tục hành chính đang còn hiệu lực và có giá trị sử dụng thuộc thẩm quyền giải quyết của xã đạt tỷ lệ  100%.</w:t>
            </w:r>
          </w:p>
        </w:tc>
        <w:tc>
          <w:tcPr>
            <w:tcW w:w="1843" w:type="dxa"/>
            <w:shd w:val="clear" w:color="auto" w:fill="auto"/>
            <w:vAlign w:val="center"/>
          </w:tcPr>
          <w:p w14:paraId="1BC11A8C" w14:textId="77777777" w:rsidR="00D45EA6" w:rsidRDefault="00656012">
            <w:pPr>
              <w:jc w:val="center"/>
              <w:rPr>
                <w:sz w:val="26"/>
                <w:szCs w:val="26"/>
              </w:rPr>
            </w:pPr>
            <w:r>
              <w:rPr>
                <w:sz w:val="26"/>
                <w:szCs w:val="26"/>
              </w:rPr>
              <w:t>Các ngành</w:t>
            </w:r>
          </w:p>
          <w:p w14:paraId="5A242EDF" w14:textId="77777777" w:rsidR="00D45EA6" w:rsidRDefault="00656012">
            <w:pPr>
              <w:jc w:val="center"/>
              <w:rPr>
                <w:b/>
                <w:sz w:val="26"/>
                <w:szCs w:val="26"/>
              </w:rPr>
            </w:pPr>
            <w:r>
              <w:rPr>
                <w:sz w:val="26"/>
                <w:szCs w:val="26"/>
              </w:rPr>
              <w:t xml:space="preserve"> có liên quan</w:t>
            </w:r>
          </w:p>
        </w:tc>
        <w:tc>
          <w:tcPr>
            <w:tcW w:w="2693" w:type="dxa"/>
            <w:shd w:val="clear" w:color="auto" w:fill="auto"/>
            <w:vAlign w:val="center"/>
          </w:tcPr>
          <w:p w14:paraId="3926FBD3" w14:textId="77777777" w:rsidR="00D45EA6" w:rsidRDefault="00656012">
            <w:pPr>
              <w:jc w:val="center"/>
              <w:rPr>
                <w:sz w:val="26"/>
                <w:szCs w:val="26"/>
              </w:rPr>
            </w:pPr>
            <w:r>
              <w:rPr>
                <w:sz w:val="26"/>
                <w:szCs w:val="26"/>
              </w:rPr>
              <w:t>Bộ phận tiếp nhận và trả kết quả hành chính</w:t>
            </w:r>
          </w:p>
        </w:tc>
        <w:tc>
          <w:tcPr>
            <w:tcW w:w="850" w:type="dxa"/>
            <w:shd w:val="clear" w:color="auto" w:fill="auto"/>
          </w:tcPr>
          <w:p w14:paraId="2797AD30" w14:textId="77777777" w:rsidR="00D45EA6" w:rsidRDefault="00D45EA6">
            <w:pPr>
              <w:spacing w:before="60" w:after="60"/>
              <w:jc w:val="both"/>
              <w:rPr>
                <w:b/>
                <w:sz w:val="26"/>
                <w:szCs w:val="26"/>
              </w:rPr>
            </w:pPr>
          </w:p>
        </w:tc>
      </w:tr>
      <w:tr w:rsidR="00D45EA6" w14:paraId="32B3FB64" w14:textId="77777777">
        <w:trPr>
          <w:trHeight w:val="1109"/>
        </w:trPr>
        <w:tc>
          <w:tcPr>
            <w:tcW w:w="850" w:type="dxa"/>
            <w:shd w:val="clear" w:color="auto" w:fill="auto"/>
            <w:vAlign w:val="center"/>
          </w:tcPr>
          <w:p w14:paraId="0C78847F" w14:textId="77777777" w:rsidR="00D45EA6" w:rsidRDefault="00656012">
            <w:pPr>
              <w:spacing w:before="60" w:after="60"/>
              <w:jc w:val="center"/>
              <w:rPr>
                <w:sz w:val="26"/>
                <w:szCs w:val="26"/>
              </w:rPr>
            </w:pPr>
            <w:r>
              <w:rPr>
                <w:sz w:val="26"/>
                <w:szCs w:val="26"/>
              </w:rPr>
              <w:t>7</w:t>
            </w:r>
          </w:p>
        </w:tc>
        <w:tc>
          <w:tcPr>
            <w:tcW w:w="7514" w:type="dxa"/>
            <w:shd w:val="clear" w:color="auto" w:fill="auto"/>
            <w:vAlign w:val="center"/>
          </w:tcPr>
          <w:p w14:paraId="067FC07A" w14:textId="36E542FF" w:rsidR="00D45EA6" w:rsidRDefault="00656012">
            <w:pPr>
              <w:pStyle w:val="BodyText"/>
              <w:spacing w:before="60" w:after="60"/>
              <w:ind w:right="34" w:firstLine="720"/>
              <w:rPr>
                <w:spacing w:val="2"/>
                <w:sz w:val="26"/>
                <w:szCs w:val="26"/>
                <w:lang w:eastAsia="zh-CN"/>
              </w:rPr>
            </w:pPr>
            <w:r>
              <w:rPr>
                <w:spacing w:val="2"/>
                <w:sz w:val="26"/>
                <w:szCs w:val="26"/>
                <w:lang w:eastAsia="zh-CN"/>
              </w:rPr>
              <w:t xml:space="preserve">Tỷ lệ hồ sơ giải quyết trực tuyến  một phần và toàn trình trên tổng số hồ sơ  trên </w:t>
            </w:r>
            <w:r w:rsidR="002A6B23">
              <w:rPr>
                <w:spacing w:val="2"/>
                <w:sz w:val="26"/>
                <w:szCs w:val="26"/>
                <w:lang w:eastAsia="zh-CN"/>
              </w:rPr>
              <w:t>6</w:t>
            </w:r>
            <w:r>
              <w:rPr>
                <w:spacing w:val="2"/>
                <w:sz w:val="26"/>
                <w:szCs w:val="26"/>
                <w:lang w:eastAsia="zh-CN"/>
              </w:rPr>
              <w:t>0%.</w:t>
            </w:r>
          </w:p>
        </w:tc>
        <w:tc>
          <w:tcPr>
            <w:tcW w:w="1843" w:type="dxa"/>
            <w:shd w:val="clear" w:color="auto" w:fill="auto"/>
            <w:vAlign w:val="center"/>
          </w:tcPr>
          <w:p w14:paraId="6E07BA1C" w14:textId="77777777" w:rsidR="00D45EA6" w:rsidRDefault="00656012">
            <w:pPr>
              <w:jc w:val="center"/>
              <w:rPr>
                <w:sz w:val="26"/>
                <w:szCs w:val="26"/>
              </w:rPr>
            </w:pPr>
            <w:r>
              <w:rPr>
                <w:sz w:val="26"/>
                <w:szCs w:val="26"/>
              </w:rPr>
              <w:t>Các ngành</w:t>
            </w:r>
          </w:p>
          <w:p w14:paraId="397BA5B1" w14:textId="77777777" w:rsidR="00D45EA6" w:rsidRDefault="00656012">
            <w:pPr>
              <w:jc w:val="center"/>
              <w:rPr>
                <w:b/>
                <w:sz w:val="26"/>
                <w:szCs w:val="26"/>
              </w:rPr>
            </w:pPr>
            <w:r>
              <w:rPr>
                <w:sz w:val="26"/>
                <w:szCs w:val="26"/>
              </w:rPr>
              <w:t xml:space="preserve"> có liên quan</w:t>
            </w:r>
          </w:p>
        </w:tc>
        <w:tc>
          <w:tcPr>
            <w:tcW w:w="2693" w:type="dxa"/>
            <w:shd w:val="clear" w:color="auto" w:fill="auto"/>
            <w:vAlign w:val="center"/>
          </w:tcPr>
          <w:p w14:paraId="57904D8B" w14:textId="77777777" w:rsidR="00D45EA6" w:rsidRDefault="00656012">
            <w:pPr>
              <w:jc w:val="center"/>
              <w:rPr>
                <w:sz w:val="26"/>
                <w:szCs w:val="26"/>
              </w:rPr>
            </w:pPr>
            <w:r>
              <w:rPr>
                <w:sz w:val="26"/>
                <w:szCs w:val="26"/>
              </w:rPr>
              <w:t>Bộ phận tiếp nhận và trả kết quả hành chính</w:t>
            </w:r>
          </w:p>
        </w:tc>
        <w:tc>
          <w:tcPr>
            <w:tcW w:w="850" w:type="dxa"/>
            <w:shd w:val="clear" w:color="auto" w:fill="auto"/>
          </w:tcPr>
          <w:p w14:paraId="55FBA9F5" w14:textId="77777777" w:rsidR="00D45EA6" w:rsidRDefault="00D45EA6">
            <w:pPr>
              <w:spacing w:before="60" w:after="60"/>
              <w:jc w:val="both"/>
              <w:rPr>
                <w:b/>
                <w:sz w:val="26"/>
                <w:szCs w:val="26"/>
              </w:rPr>
            </w:pPr>
          </w:p>
        </w:tc>
      </w:tr>
      <w:tr w:rsidR="00D45EA6" w14:paraId="4218FC6F" w14:textId="77777777">
        <w:trPr>
          <w:trHeight w:val="1195"/>
        </w:trPr>
        <w:tc>
          <w:tcPr>
            <w:tcW w:w="850" w:type="dxa"/>
            <w:shd w:val="clear" w:color="auto" w:fill="auto"/>
            <w:vAlign w:val="center"/>
          </w:tcPr>
          <w:p w14:paraId="3DBFE792" w14:textId="77777777" w:rsidR="00D45EA6" w:rsidRDefault="00656012">
            <w:pPr>
              <w:spacing w:before="60" w:after="60"/>
              <w:jc w:val="center"/>
              <w:rPr>
                <w:sz w:val="26"/>
                <w:szCs w:val="26"/>
              </w:rPr>
            </w:pPr>
            <w:r>
              <w:rPr>
                <w:sz w:val="26"/>
                <w:szCs w:val="26"/>
              </w:rPr>
              <w:t>8</w:t>
            </w:r>
          </w:p>
        </w:tc>
        <w:tc>
          <w:tcPr>
            <w:tcW w:w="7514" w:type="dxa"/>
            <w:shd w:val="clear" w:color="auto" w:fill="auto"/>
            <w:vAlign w:val="center"/>
          </w:tcPr>
          <w:p w14:paraId="0623A761" w14:textId="26CA49E8" w:rsidR="00D45EA6" w:rsidRDefault="00656012">
            <w:pPr>
              <w:pStyle w:val="BodyText"/>
              <w:spacing w:before="60" w:after="60"/>
              <w:ind w:right="34" w:firstLine="720"/>
              <w:jc w:val="both"/>
              <w:rPr>
                <w:spacing w:val="2"/>
                <w:sz w:val="26"/>
                <w:szCs w:val="26"/>
                <w:lang w:eastAsia="zh-CN"/>
              </w:rPr>
            </w:pPr>
            <w:r>
              <w:rPr>
                <w:spacing w:val="2"/>
                <w:sz w:val="26"/>
                <w:szCs w:val="26"/>
                <w:lang w:eastAsia="zh-CN"/>
              </w:rPr>
              <w:t>Mức độ hài lòng của người dân, doanh nghiệp về giải quyết thủ tục hành chính đạt tối thiểu 95%. Trong đó, mức độ hài lòng về giải quyết các thủ tục hành chính lĩnh vực đất đai, xây dựng, đầu tư đạt tối thiểu 9</w:t>
            </w:r>
            <w:r w:rsidR="002A6B23">
              <w:rPr>
                <w:spacing w:val="2"/>
                <w:sz w:val="26"/>
                <w:szCs w:val="26"/>
                <w:lang w:eastAsia="zh-CN"/>
              </w:rPr>
              <w:t>0</w:t>
            </w:r>
            <w:r>
              <w:rPr>
                <w:spacing w:val="2"/>
                <w:sz w:val="26"/>
                <w:szCs w:val="26"/>
                <w:lang w:eastAsia="zh-CN"/>
              </w:rPr>
              <w:t>%.</w:t>
            </w:r>
          </w:p>
        </w:tc>
        <w:tc>
          <w:tcPr>
            <w:tcW w:w="1843" w:type="dxa"/>
            <w:shd w:val="clear" w:color="auto" w:fill="auto"/>
            <w:vAlign w:val="center"/>
          </w:tcPr>
          <w:p w14:paraId="20D8F7D3" w14:textId="77777777" w:rsidR="00D45EA6" w:rsidRDefault="00656012">
            <w:pPr>
              <w:jc w:val="center"/>
              <w:rPr>
                <w:sz w:val="26"/>
                <w:szCs w:val="26"/>
              </w:rPr>
            </w:pPr>
            <w:r>
              <w:rPr>
                <w:sz w:val="26"/>
                <w:szCs w:val="26"/>
              </w:rPr>
              <w:t>Các ngành</w:t>
            </w:r>
          </w:p>
          <w:p w14:paraId="3EA82D59" w14:textId="77777777" w:rsidR="00D45EA6" w:rsidRDefault="00656012">
            <w:pPr>
              <w:jc w:val="center"/>
              <w:rPr>
                <w:b/>
                <w:sz w:val="26"/>
                <w:szCs w:val="26"/>
              </w:rPr>
            </w:pPr>
            <w:r>
              <w:rPr>
                <w:sz w:val="26"/>
                <w:szCs w:val="26"/>
              </w:rPr>
              <w:t xml:space="preserve"> có liên quan</w:t>
            </w:r>
          </w:p>
        </w:tc>
        <w:tc>
          <w:tcPr>
            <w:tcW w:w="2693" w:type="dxa"/>
            <w:shd w:val="clear" w:color="auto" w:fill="auto"/>
            <w:vAlign w:val="center"/>
          </w:tcPr>
          <w:p w14:paraId="54E0850D" w14:textId="77777777" w:rsidR="00D45EA6" w:rsidRDefault="00656012">
            <w:pPr>
              <w:jc w:val="center"/>
              <w:rPr>
                <w:sz w:val="26"/>
                <w:szCs w:val="26"/>
              </w:rPr>
            </w:pPr>
            <w:r>
              <w:rPr>
                <w:sz w:val="26"/>
                <w:szCs w:val="26"/>
              </w:rPr>
              <w:t>Bộ phận tiếp nhận và trả kết quả hành chính</w:t>
            </w:r>
          </w:p>
        </w:tc>
        <w:tc>
          <w:tcPr>
            <w:tcW w:w="850" w:type="dxa"/>
            <w:shd w:val="clear" w:color="auto" w:fill="auto"/>
          </w:tcPr>
          <w:p w14:paraId="445D15C5" w14:textId="77777777" w:rsidR="00D45EA6" w:rsidRDefault="00D45EA6">
            <w:pPr>
              <w:spacing w:before="60" w:after="60"/>
              <w:jc w:val="both"/>
              <w:rPr>
                <w:b/>
                <w:sz w:val="26"/>
                <w:szCs w:val="26"/>
              </w:rPr>
            </w:pPr>
          </w:p>
        </w:tc>
      </w:tr>
      <w:tr w:rsidR="00D45EA6" w14:paraId="4EDE8103" w14:textId="77777777">
        <w:trPr>
          <w:trHeight w:val="1072"/>
        </w:trPr>
        <w:tc>
          <w:tcPr>
            <w:tcW w:w="850" w:type="dxa"/>
            <w:shd w:val="clear" w:color="auto" w:fill="auto"/>
            <w:vAlign w:val="center"/>
          </w:tcPr>
          <w:p w14:paraId="53990E4E" w14:textId="77777777" w:rsidR="00D45EA6" w:rsidRDefault="00656012">
            <w:pPr>
              <w:spacing w:before="60" w:after="60"/>
              <w:jc w:val="center"/>
              <w:rPr>
                <w:sz w:val="26"/>
                <w:szCs w:val="26"/>
              </w:rPr>
            </w:pPr>
            <w:r>
              <w:rPr>
                <w:sz w:val="26"/>
                <w:szCs w:val="26"/>
              </w:rPr>
              <w:t>9</w:t>
            </w:r>
          </w:p>
        </w:tc>
        <w:tc>
          <w:tcPr>
            <w:tcW w:w="7514" w:type="dxa"/>
            <w:shd w:val="clear" w:color="auto" w:fill="auto"/>
            <w:vAlign w:val="center"/>
          </w:tcPr>
          <w:p w14:paraId="31C6BA53" w14:textId="77777777" w:rsidR="00D45EA6" w:rsidRDefault="00656012">
            <w:pPr>
              <w:pStyle w:val="BodyText"/>
              <w:spacing w:before="60" w:after="60"/>
              <w:ind w:right="34" w:firstLine="720"/>
              <w:jc w:val="both"/>
              <w:rPr>
                <w:spacing w:val="2"/>
                <w:sz w:val="26"/>
                <w:szCs w:val="26"/>
                <w:lang w:eastAsia="zh-CN"/>
              </w:rPr>
            </w:pPr>
            <w:r>
              <w:rPr>
                <w:spacing w:val="2"/>
                <w:sz w:val="26"/>
                <w:szCs w:val="26"/>
                <w:lang w:eastAsia="zh-CN"/>
              </w:rPr>
              <w:t>Trên 90% thủ tục hành chính nội bộ giữa cơ quan hành chính nhà nước được công bố, công khai, cập nhật kịp thời.</w:t>
            </w:r>
          </w:p>
        </w:tc>
        <w:tc>
          <w:tcPr>
            <w:tcW w:w="1843" w:type="dxa"/>
            <w:shd w:val="clear" w:color="auto" w:fill="auto"/>
            <w:vAlign w:val="center"/>
          </w:tcPr>
          <w:p w14:paraId="2FE6E2E3" w14:textId="77777777" w:rsidR="00D45EA6" w:rsidRDefault="00656012">
            <w:pPr>
              <w:jc w:val="center"/>
              <w:rPr>
                <w:sz w:val="26"/>
                <w:szCs w:val="26"/>
              </w:rPr>
            </w:pPr>
            <w:r>
              <w:rPr>
                <w:sz w:val="26"/>
                <w:szCs w:val="26"/>
              </w:rPr>
              <w:t>Các ngành</w:t>
            </w:r>
          </w:p>
          <w:p w14:paraId="479AE50C" w14:textId="77777777" w:rsidR="00D45EA6" w:rsidRDefault="00656012">
            <w:pPr>
              <w:jc w:val="center"/>
              <w:rPr>
                <w:b/>
                <w:sz w:val="26"/>
                <w:szCs w:val="26"/>
              </w:rPr>
            </w:pPr>
            <w:r>
              <w:rPr>
                <w:sz w:val="26"/>
                <w:szCs w:val="26"/>
              </w:rPr>
              <w:t xml:space="preserve"> có liên quan</w:t>
            </w:r>
          </w:p>
        </w:tc>
        <w:tc>
          <w:tcPr>
            <w:tcW w:w="2693" w:type="dxa"/>
            <w:shd w:val="clear" w:color="auto" w:fill="auto"/>
            <w:vAlign w:val="center"/>
          </w:tcPr>
          <w:p w14:paraId="1C51DB3F" w14:textId="77777777" w:rsidR="00D45EA6" w:rsidRDefault="00656012">
            <w:pPr>
              <w:jc w:val="center"/>
              <w:rPr>
                <w:sz w:val="26"/>
                <w:szCs w:val="26"/>
              </w:rPr>
            </w:pPr>
            <w:r>
              <w:rPr>
                <w:sz w:val="26"/>
                <w:szCs w:val="26"/>
              </w:rPr>
              <w:t>Bộ phận tiếp nhận và trả kết quả hành chính</w:t>
            </w:r>
          </w:p>
        </w:tc>
        <w:tc>
          <w:tcPr>
            <w:tcW w:w="850" w:type="dxa"/>
            <w:shd w:val="clear" w:color="auto" w:fill="auto"/>
          </w:tcPr>
          <w:p w14:paraId="0B54CA38" w14:textId="77777777" w:rsidR="00D45EA6" w:rsidRDefault="00D45EA6">
            <w:pPr>
              <w:spacing w:before="60" w:after="60"/>
              <w:jc w:val="both"/>
              <w:rPr>
                <w:b/>
                <w:sz w:val="26"/>
                <w:szCs w:val="26"/>
              </w:rPr>
            </w:pPr>
          </w:p>
        </w:tc>
      </w:tr>
      <w:tr w:rsidR="00D45EA6" w14:paraId="2AA8D240" w14:textId="77777777">
        <w:trPr>
          <w:trHeight w:val="1861"/>
        </w:trPr>
        <w:tc>
          <w:tcPr>
            <w:tcW w:w="850" w:type="dxa"/>
            <w:shd w:val="clear" w:color="auto" w:fill="auto"/>
            <w:vAlign w:val="center"/>
          </w:tcPr>
          <w:p w14:paraId="4908328C" w14:textId="77777777" w:rsidR="00D45EA6" w:rsidRDefault="00656012">
            <w:pPr>
              <w:spacing w:before="120" w:after="120"/>
              <w:jc w:val="center"/>
              <w:rPr>
                <w:sz w:val="26"/>
                <w:szCs w:val="26"/>
              </w:rPr>
            </w:pPr>
            <w:r>
              <w:rPr>
                <w:sz w:val="26"/>
                <w:szCs w:val="26"/>
              </w:rPr>
              <w:lastRenderedPageBreak/>
              <w:t>10</w:t>
            </w:r>
          </w:p>
        </w:tc>
        <w:tc>
          <w:tcPr>
            <w:tcW w:w="7514" w:type="dxa"/>
            <w:shd w:val="clear" w:color="auto" w:fill="auto"/>
            <w:vAlign w:val="center"/>
          </w:tcPr>
          <w:p w14:paraId="5A87F242" w14:textId="77777777" w:rsidR="00D45EA6" w:rsidRDefault="00656012">
            <w:pPr>
              <w:pStyle w:val="BodyText"/>
              <w:spacing w:before="60" w:after="60"/>
              <w:ind w:right="34" w:firstLine="720"/>
              <w:jc w:val="both"/>
              <w:rPr>
                <w:spacing w:val="2"/>
                <w:sz w:val="26"/>
                <w:szCs w:val="26"/>
                <w:lang w:eastAsia="zh-CN"/>
              </w:rPr>
            </w:pPr>
            <w:r>
              <w:rPr>
                <w:sz w:val="26"/>
                <w:szCs w:val="26"/>
              </w:rPr>
              <w:t>Trên 80% người dân, doanh nghiệp khi thực hiện thủ tục hành chính không phải cung cấp lại các thông tin, giấy tờ, tài liệu đã được chấp nhận khi thực hiện thành công thủ tục hành chính trước đó mà cơ quan nhà nước có thẩm quyền giải quyết thủ tục hành chính đang quản lý, hoặc thông tin, giấy tờ, tài liệu đã được cơ quan nhà nước kết nối, chia sẻ.</w:t>
            </w:r>
          </w:p>
        </w:tc>
        <w:tc>
          <w:tcPr>
            <w:tcW w:w="1843" w:type="dxa"/>
            <w:shd w:val="clear" w:color="auto" w:fill="auto"/>
            <w:vAlign w:val="center"/>
          </w:tcPr>
          <w:p w14:paraId="2C65C02B" w14:textId="77777777" w:rsidR="00D45EA6" w:rsidRDefault="00656012">
            <w:pPr>
              <w:jc w:val="center"/>
              <w:rPr>
                <w:sz w:val="26"/>
                <w:szCs w:val="26"/>
              </w:rPr>
            </w:pPr>
            <w:r>
              <w:rPr>
                <w:sz w:val="26"/>
                <w:szCs w:val="26"/>
              </w:rPr>
              <w:t>Các ngành</w:t>
            </w:r>
          </w:p>
          <w:p w14:paraId="568A0491" w14:textId="77777777" w:rsidR="00D45EA6" w:rsidRDefault="00656012">
            <w:pPr>
              <w:jc w:val="center"/>
              <w:rPr>
                <w:b/>
                <w:sz w:val="26"/>
                <w:szCs w:val="26"/>
              </w:rPr>
            </w:pPr>
            <w:r>
              <w:rPr>
                <w:sz w:val="26"/>
                <w:szCs w:val="26"/>
              </w:rPr>
              <w:t xml:space="preserve"> có liên quan</w:t>
            </w:r>
          </w:p>
        </w:tc>
        <w:tc>
          <w:tcPr>
            <w:tcW w:w="2693" w:type="dxa"/>
            <w:shd w:val="clear" w:color="auto" w:fill="auto"/>
            <w:vAlign w:val="center"/>
          </w:tcPr>
          <w:p w14:paraId="07DE0B71" w14:textId="77777777" w:rsidR="00D45EA6" w:rsidRDefault="00656012">
            <w:pPr>
              <w:jc w:val="center"/>
              <w:rPr>
                <w:sz w:val="26"/>
                <w:szCs w:val="26"/>
              </w:rPr>
            </w:pPr>
            <w:r>
              <w:rPr>
                <w:sz w:val="26"/>
                <w:szCs w:val="26"/>
              </w:rPr>
              <w:t>Bộ phận tiếp nhận và trả kết quả hành chính</w:t>
            </w:r>
          </w:p>
        </w:tc>
        <w:tc>
          <w:tcPr>
            <w:tcW w:w="850" w:type="dxa"/>
            <w:shd w:val="clear" w:color="auto" w:fill="auto"/>
          </w:tcPr>
          <w:p w14:paraId="6C699C94" w14:textId="77777777" w:rsidR="00D45EA6" w:rsidRDefault="00D45EA6">
            <w:pPr>
              <w:spacing w:before="120" w:after="120"/>
              <w:jc w:val="both"/>
              <w:rPr>
                <w:b/>
                <w:sz w:val="26"/>
                <w:szCs w:val="26"/>
              </w:rPr>
            </w:pPr>
          </w:p>
        </w:tc>
      </w:tr>
      <w:tr w:rsidR="00D45EA6" w14:paraId="17072DDB" w14:textId="77777777">
        <w:trPr>
          <w:trHeight w:val="515"/>
        </w:trPr>
        <w:tc>
          <w:tcPr>
            <w:tcW w:w="13750" w:type="dxa"/>
            <w:gridSpan w:val="5"/>
            <w:shd w:val="clear" w:color="auto" w:fill="auto"/>
            <w:vAlign w:val="center"/>
          </w:tcPr>
          <w:p w14:paraId="2996BE16" w14:textId="77777777" w:rsidR="00D45EA6" w:rsidRDefault="00656012">
            <w:pPr>
              <w:rPr>
                <w:b/>
                <w:sz w:val="26"/>
                <w:szCs w:val="26"/>
              </w:rPr>
            </w:pPr>
            <w:r>
              <w:rPr>
                <w:b/>
                <w:sz w:val="26"/>
                <w:szCs w:val="26"/>
              </w:rPr>
              <w:t xml:space="preserve">III. Cải cách </w:t>
            </w:r>
            <w:r>
              <w:rPr>
                <w:b/>
                <w:bCs/>
                <w:sz w:val="26"/>
                <w:szCs w:val="26"/>
              </w:rPr>
              <w:t>tổ chức bộ máy hành chính nhà nước</w:t>
            </w:r>
          </w:p>
        </w:tc>
      </w:tr>
      <w:tr w:rsidR="00D45EA6" w14:paraId="3BFCA438" w14:textId="77777777">
        <w:trPr>
          <w:trHeight w:val="1153"/>
        </w:trPr>
        <w:tc>
          <w:tcPr>
            <w:tcW w:w="850" w:type="dxa"/>
            <w:shd w:val="clear" w:color="auto" w:fill="auto"/>
            <w:vAlign w:val="center"/>
          </w:tcPr>
          <w:p w14:paraId="0976F890" w14:textId="77777777" w:rsidR="00D45EA6" w:rsidRDefault="00656012">
            <w:pPr>
              <w:spacing w:before="60" w:after="60"/>
              <w:jc w:val="center"/>
              <w:rPr>
                <w:sz w:val="26"/>
                <w:szCs w:val="26"/>
              </w:rPr>
            </w:pPr>
            <w:r>
              <w:rPr>
                <w:sz w:val="26"/>
                <w:szCs w:val="26"/>
              </w:rPr>
              <w:t>11</w:t>
            </w:r>
          </w:p>
        </w:tc>
        <w:tc>
          <w:tcPr>
            <w:tcW w:w="7514" w:type="dxa"/>
            <w:shd w:val="clear" w:color="auto" w:fill="auto"/>
            <w:vAlign w:val="center"/>
          </w:tcPr>
          <w:p w14:paraId="342A6329" w14:textId="0C55E8AC" w:rsidR="00D45EA6" w:rsidRDefault="00656012">
            <w:pPr>
              <w:spacing w:before="60" w:after="60"/>
              <w:ind w:right="34" w:firstLine="602"/>
              <w:jc w:val="both"/>
              <w:rPr>
                <w:sz w:val="26"/>
                <w:szCs w:val="26"/>
              </w:rPr>
            </w:pPr>
            <w:r>
              <w:rPr>
                <w:spacing w:val="2"/>
                <w:sz w:val="26"/>
                <w:szCs w:val="26"/>
              </w:rPr>
              <w:t>Tiếp tục rà soát ban hành quy định chức năng, nhiệm vụ, quyền hạn của các ngành xã, khắc phục được tình trạng chồng chéo, trùng lắp hoặc bỏ sót chức năng, nhiệm vụ</w:t>
            </w:r>
            <w:r w:rsidR="0059080D">
              <w:rPr>
                <w:spacing w:val="2"/>
                <w:sz w:val="26"/>
                <w:szCs w:val="26"/>
              </w:rPr>
              <w:t xml:space="preserve">; </w:t>
            </w:r>
            <w:r w:rsidR="0059080D" w:rsidRPr="0059080D">
              <w:rPr>
                <w:color w:val="000000"/>
                <w:sz w:val="26"/>
                <w:szCs w:val="26"/>
              </w:rPr>
              <w:t>rà soát đề xuất thu gọn các đơn vị hành chính cấp cấp xã và ấp, khu phố theo tiêu chuẩn quy định</w:t>
            </w:r>
            <w:r w:rsidR="0059080D" w:rsidRPr="0059080D">
              <w:rPr>
                <w:color w:val="000000"/>
                <w:sz w:val="26"/>
                <w:szCs w:val="26"/>
                <w:lang w:val="vi-VN"/>
              </w:rPr>
              <w:t>.</w:t>
            </w:r>
          </w:p>
        </w:tc>
        <w:tc>
          <w:tcPr>
            <w:tcW w:w="1843" w:type="dxa"/>
            <w:shd w:val="clear" w:color="auto" w:fill="auto"/>
            <w:vAlign w:val="center"/>
          </w:tcPr>
          <w:p w14:paraId="592AF43C" w14:textId="77777777" w:rsidR="00D45EA6" w:rsidRDefault="00656012">
            <w:pPr>
              <w:jc w:val="center"/>
              <w:rPr>
                <w:sz w:val="26"/>
                <w:szCs w:val="26"/>
              </w:rPr>
            </w:pPr>
            <w:r>
              <w:rPr>
                <w:sz w:val="26"/>
                <w:szCs w:val="26"/>
              </w:rPr>
              <w:t>UBND XÃ</w:t>
            </w:r>
          </w:p>
        </w:tc>
        <w:tc>
          <w:tcPr>
            <w:tcW w:w="2693" w:type="dxa"/>
            <w:shd w:val="clear" w:color="auto" w:fill="auto"/>
            <w:vAlign w:val="center"/>
          </w:tcPr>
          <w:p w14:paraId="5FE8818E" w14:textId="77777777" w:rsidR="00D45EA6" w:rsidRDefault="00656012">
            <w:pPr>
              <w:jc w:val="center"/>
              <w:rPr>
                <w:sz w:val="26"/>
                <w:szCs w:val="26"/>
              </w:rPr>
            </w:pPr>
            <w:r>
              <w:rPr>
                <w:sz w:val="26"/>
                <w:szCs w:val="26"/>
              </w:rPr>
              <w:t>Phòng Nội vụ</w:t>
            </w:r>
          </w:p>
        </w:tc>
        <w:tc>
          <w:tcPr>
            <w:tcW w:w="850" w:type="dxa"/>
            <w:shd w:val="clear" w:color="auto" w:fill="auto"/>
          </w:tcPr>
          <w:p w14:paraId="75BF03AB" w14:textId="77777777" w:rsidR="00D45EA6" w:rsidRDefault="00D45EA6">
            <w:pPr>
              <w:spacing w:before="60" w:after="60"/>
              <w:jc w:val="both"/>
              <w:rPr>
                <w:b/>
                <w:sz w:val="26"/>
                <w:szCs w:val="26"/>
              </w:rPr>
            </w:pPr>
          </w:p>
        </w:tc>
      </w:tr>
      <w:tr w:rsidR="00D45EA6" w14:paraId="24E7F7F7" w14:textId="77777777">
        <w:trPr>
          <w:trHeight w:val="966"/>
        </w:trPr>
        <w:tc>
          <w:tcPr>
            <w:tcW w:w="850" w:type="dxa"/>
            <w:shd w:val="clear" w:color="auto" w:fill="auto"/>
            <w:vAlign w:val="center"/>
          </w:tcPr>
          <w:p w14:paraId="6634BDCD" w14:textId="77777777" w:rsidR="00D45EA6" w:rsidRDefault="00656012">
            <w:pPr>
              <w:spacing w:before="60" w:after="60"/>
              <w:jc w:val="center"/>
              <w:rPr>
                <w:sz w:val="26"/>
                <w:szCs w:val="26"/>
              </w:rPr>
            </w:pPr>
            <w:r>
              <w:rPr>
                <w:sz w:val="26"/>
                <w:szCs w:val="26"/>
              </w:rPr>
              <w:t>12</w:t>
            </w:r>
          </w:p>
        </w:tc>
        <w:tc>
          <w:tcPr>
            <w:tcW w:w="7514" w:type="dxa"/>
            <w:shd w:val="clear" w:color="auto" w:fill="auto"/>
            <w:vAlign w:val="center"/>
          </w:tcPr>
          <w:p w14:paraId="106249ED" w14:textId="6D4748F9" w:rsidR="00D45EA6" w:rsidRDefault="00122327">
            <w:pPr>
              <w:pStyle w:val="BodyText"/>
              <w:spacing w:before="60" w:after="60"/>
              <w:ind w:right="34" w:firstLine="602"/>
              <w:jc w:val="both"/>
              <w:rPr>
                <w:sz w:val="26"/>
                <w:szCs w:val="26"/>
              </w:rPr>
            </w:pPr>
            <w:r w:rsidRPr="00122327">
              <w:rPr>
                <w:sz w:val="26"/>
                <w:szCs w:val="26"/>
                <w:lang w:eastAsia="zh-CN"/>
              </w:rPr>
              <w:t xml:space="preserve">Rà soát, sắp xếp giảm số lượng đơn vị sự nghiệp công lập theo yêu cầu của tỉnh và biên chế sự nghiệp hưởng lương từ ngân sách nhà nước so với năm 2024 </w:t>
            </w:r>
            <w:r w:rsidRPr="00122327">
              <w:rPr>
                <w:i/>
                <w:sz w:val="26"/>
                <w:szCs w:val="26"/>
                <w:lang w:eastAsia="zh-CN"/>
              </w:rPr>
              <w:t>(nếu có)</w:t>
            </w:r>
            <w:r w:rsidRPr="00122327">
              <w:rPr>
                <w:i/>
                <w:sz w:val="26"/>
                <w:szCs w:val="26"/>
                <w:lang w:val="vi-VN" w:eastAsia="zh-CN"/>
              </w:rPr>
              <w:t>.</w:t>
            </w:r>
          </w:p>
        </w:tc>
        <w:tc>
          <w:tcPr>
            <w:tcW w:w="1843" w:type="dxa"/>
            <w:shd w:val="clear" w:color="auto" w:fill="auto"/>
            <w:vAlign w:val="center"/>
          </w:tcPr>
          <w:p w14:paraId="25BAC485" w14:textId="77777777" w:rsidR="00D45EA6" w:rsidRDefault="00656012">
            <w:pPr>
              <w:jc w:val="center"/>
              <w:rPr>
                <w:sz w:val="26"/>
                <w:szCs w:val="26"/>
              </w:rPr>
            </w:pPr>
            <w:r>
              <w:rPr>
                <w:sz w:val="26"/>
                <w:szCs w:val="26"/>
              </w:rPr>
              <w:t>UBND XÃ</w:t>
            </w:r>
          </w:p>
        </w:tc>
        <w:tc>
          <w:tcPr>
            <w:tcW w:w="2693" w:type="dxa"/>
            <w:shd w:val="clear" w:color="auto" w:fill="auto"/>
            <w:vAlign w:val="center"/>
          </w:tcPr>
          <w:p w14:paraId="0911D75F" w14:textId="77777777" w:rsidR="00D45EA6" w:rsidRDefault="00656012">
            <w:pPr>
              <w:jc w:val="center"/>
              <w:rPr>
                <w:sz w:val="26"/>
                <w:szCs w:val="26"/>
              </w:rPr>
            </w:pPr>
            <w:r>
              <w:rPr>
                <w:sz w:val="26"/>
                <w:szCs w:val="26"/>
              </w:rPr>
              <w:t>Phòng Nội vụ</w:t>
            </w:r>
          </w:p>
        </w:tc>
        <w:tc>
          <w:tcPr>
            <w:tcW w:w="850" w:type="dxa"/>
            <w:shd w:val="clear" w:color="auto" w:fill="auto"/>
          </w:tcPr>
          <w:p w14:paraId="0C7FFBB5" w14:textId="77777777" w:rsidR="00D45EA6" w:rsidRDefault="00D45EA6">
            <w:pPr>
              <w:spacing w:before="60" w:after="60"/>
              <w:jc w:val="both"/>
              <w:rPr>
                <w:b/>
                <w:sz w:val="26"/>
                <w:szCs w:val="26"/>
              </w:rPr>
            </w:pPr>
          </w:p>
        </w:tc>
      </w:tr>
      <w:tr w:rsidR="00D45EA6" w14:paraId="16D75AED" w14:textId="77777777">
        <w:trPr>
          <w:trHeight w:val="966"/>
        </w:trPr>
        <w:tc>
          <w:tcPr>
            <w:tcW w:w="850" w:type="dxa"/>
            <w:shd w:val="clear" w:color="auto" w:fill="auto"/>
            <w:vAlign w:val="center"/>
          </w:tcPr>
          <w:p w14:paraId="722094D2" w14:textId="77777777" w:rsidR="00D45EA6" w:rsidRDefault="00656012">
            <w:pPr>
              <w:spacing w:before="60" w:after="60"/>
              <w:jc w:val="center"/>
              <w:rPr>
                <w:sz w:val="26"/>
                <w:szCs w:val="26"/>
              </w:rPr>
            </w:pPr>
            <w:r>
              <w:rPr>
                <w:sz w:val="26"/>
                <w:szCs w:val="26"/>
              </w:rPr>
              <w:t>13</w:t>
            </w:r>
          </w:p>
        </w:tc>
        <w:tc>
          <w:tcPr>
            <w:tcW w:w="7514" w:type="dxa"/>
            <w:shd w:val="clear" w:color="auto" w:fill="auto"/>
            <w:vAlign w:val="center"/>
          </w:tcPr>
          <w:p w14:paraId="66FA312D" w14:textId="77777777" w:rsidR="00D45EA6" w:rsidRDefault="00656012">
            <w:pPr>
              <w:pStyle w:val="BodyText"/>
              <w:spacing w:before="60" w:after="60"/>
              <w:ind w:right="34" w:firstLine="602"/>
              <w:jc w:val="both"/>
              <w:rPr>
                <w:spacing w:val="2"/>
                <w:sz w:val="26"/>
                <w:szCs w:val="26"/>
                <w:lang w:eastAsia="zh-CN"/>
              </w:rPr>
            </w:pPr>
            <w:r>
              <w:rPr>
                <w:spacing w:val="2"/>
                <w:sz w:val="26"/>
                <w:szCs w:val="26"/>
                <w:lang w:eastAsia="zh-CN"/>
              </w:rPr>
              <w:t>Mức độ hài lòng của người dân, tổ chức đối với sự phục vụ của cơ quan hành chính nhà nước đạt tối thiểu 95%.</w:t>
            </w:r>
          </w:p>
        </w:tc>
        <w:tc>
          <w:tcPr>
            <w:tcW w:w="1843" w:type="dxa"/>
            <w:shd w:val="clear" w:color="auto" w:fill="auto"/>
            <w:vAlign w:val="center"/>
          </w:tcPr>
          <w:p w14:paraId="273D72FA" w14:textId="77777777" w:rsidR="00D45EA6" w:rsidRDefault="00656012">
            <w:pPr>
              <w:jc w:val="center"/>
              <w:rPr>
                <w:sz w:val="26"/>
                <w:szCs w:val="26"/>
              </w:rPr>
            </w:pPr>
            <w:r>
              <w:rPr>
                <w:sz w:val="26"/>
                <w:szCs w:val="26"/>
              </w:rPr>
              <w:t>UBND XÃ</w:t>
            </w:r>
          </w:p>
        </w:tc>
        <w:tc>
          <w:tcPr>
            <w:tcW w:w="2693" w:type="dxa"/>
            <w:shd w:val="clear" w:color="auto" w:fill="auto"/>
            <w:vAlign w:val="center"/>
          </w:tcPr>
          <w:p w14:paraId="7B709C4F" w14:textId="77777777" w:rsidR="00D45EA6" w:rsidRDefault="00656012">
            <w:pPr>
              <w:jc w:val="center"/>
              <w:rPr>
                <w:sz w:val="26"/>
                <w:szCs w:val="26"/>
              </w:rPr>
            </w:pPr>
            <w:r>
              <w:rPr>
                <w:sz w:val="26"/>
                <w:szCs w:val="26"/>
              </w:rPr>
              <w:t>Phòng Nội vụ</w:t>
            </w:r>
          </w:p>
        </w:tc>
        <w:tc>
          <w:tcPr>
            <w:tcW w:w="850" w:type="dxa"/>
            <w:shd w:val="clear" w:color="auto" w:fill="auto"/>
          </w:tcPr>
          <w:p w14:paraId="2A298B72" w14:textId="77777777" w:rsidR="00D45EA6" w:rsidRDefault="00D45EA6">
            <w:pPr>
              <w:spacing w:before="60" w:after="60"/>
              <w:jc w:val="both"/>
              <w:rPr>
                <w:b/>
                <w:sz w:val="26"/>
                <w:szCs w:val="26"/>
              </w:rPr>
            </w:pPr>
          </w:p>
        </w:tc>
      </w:tr>
      <w:tr w:rsidR="00D45EA6" w14:paraId="794CF4BD" w14:textId="77777777">
        <w:trPr>
          <w:trHeight w:val="966"/>
        </w:trPr>
        <w:tc>
          <w:tcPr>
            <w:tcW w:w="850" w:type="dxa"/>
            <w:shd w:val="clear" w:color="auto" w:fill="auto"/>
            <w:vAlign w:val="center"/>
          </w:tcPr>
          <w:p w14:paraId="5EC7E6A6" w14:textId="77777777" w:rsidR="00D45EA6" w:rsidRDefault="00656012">
            <w:pPr>
              <w:spacing w:before="60" w:after="60"/>
              <w:jc w:val="center"/>
              <w:rPr>
                <w:sz w:val="26"/>
                <w:szCs w:val="26"/>
              </w:rPr>
            </w:pPr>
            <w:r>
              <w:rPr>
                <w:sz w:val="26"/>
                <w:szCs w:val="26"/>
              </w:rPr>
              <w:t>14</w:t>
            </w:r>
          </w:p>
        </w:tc>
        <w:tc>
          <w:tcPr>
            <w:tcW w:w="7514" w:type="dxa"/>
            <w:shd w:val="clear" w:color="auto" w:fill="auto"/>
            <w:vAlign w:val="center"/>
          </w:tcPr>
          <w:p w14:paraId="35E8631E" w14:textId="77777777" w:rsidR="00D45EA6" w:rsidRDefault="00656012">
            <w:pPr>
              <w:pStyle w:val="BodyText"/>
              <w:spacing w:before="60" w:after="60"/>
              <w:ind w:right="34" w:firstLine="602"/>
              <w:jc w:val="both"/>
              <w:rPr>
                <w:spacing w:val="2"/>
                <w:sz w:val="26"/>
                <w:szCs w:val="26"/>
                <w:lang w:eastAsia="zh-CN"/>
              </w:rPr>
            </w:pPr>
            <w:r>
              <w:rPr>
                <w:sz w:val="26"/>
                <w:szCs w:val="26"/>
              </w:rPr>
              <w:t>Mức độ hài lòng của người dân về cung cấp dịch vụ y tế, giáo dục công lập đạt tối thiểu 90%.</w:t>
            </w:r>
          </w:p>
        </w:tc>
        <w:tc>
          <w:tcPr>
            <w:tcW w:w="1843" w:type="dxa"/>
            <w:shd w:val="clear" w:color="auto" w:fill="auto"/>
            <w:vAlign w:val="center"/>
          </w:tcPr>
          <w:p w14:paraId="2F2F568F" w14:textId="77777777" w:rsidR="00D45EA6" w:rsidRDefault="00656012">
            <w:pPr>
              <w:jc w:val="center"/>
              <w:rPr>
                <w:sz w:val="26"/>
                <w:szCs w:val="26"/>
              </w:rPr>
            </w:pPr>
            <w:r>
              <w:rPr>
                <w:sz w:val="26"/>
                <w:szCs w:val="26"/>
              </w:rPr>
              <w:t>UBND XÃ</w:t>
            </w:r>
          </w:p>
        </w:tc>
        <w:tc>
          <w:tcPr>
            <w:tcW w:w="2693" w:type="dxa"/>
            <w:shd w:val="clear" w:color="auto" w:fill="auto"/>
            <w:vAlign w:val="center"/>
          </w:tcPr>
          <w:p w14:paraId="46186B90" w14:textId="77777777" w:rsidR="00D45EA6" w:rsidRDefault="00656012">
            <w:pPr>
              <w:jc w:val="center"/>
              <w:rPr>
                <w:sz w:val="26"/>
                <w:szCs w:val="26"/>
              </w:rPr>
            </w:pPr>
            <w:r>
              <w:rPr>
                <w:sz w:val="26"/>
                <w:szCs w:val="26"/>
              </w:rPr>
              <w:t>Trường học,           Trạm y tế xã</w:t>
            </w:r>
          </w:p>
        </w:tc>
        <w:tc>
          <w:tcPr>
            <w:tcW w:w="850" w:type="dxa"/>
            <w:shd w:val="clear" w:color="auto" w:fill="auto"/>
          </w:tcPr>
          <w:p w14:paraId="31E35552" w14:textId="77777777" w:rsidR="00D45EA6" w:rsidRDefault="00D45EA6">
            <w:pPr>
              <w:spacing w:before="60" w:after="60"/>
              <w:jc w:val="both"/>
              <w:rPr>
                <w:b/>
                <w:sz w:val="26"/>
                <w:szCs w:val="26"/>
              </w:rPr>
            </w:pPr>
          </w:p>
        </w:tc>
      </w:tr>
      <w:tr w:rsidR="00D45EA6" w14:paraId="36875B9D" w14:textId="77777777">
        <w:trPr>
          <w:trHeight w:val="541"/>
        </w:trPr>
        <w:tc>
          <w:tcPr>
            <w:tcW w:w="13750" w:type="dxa"/>
            <w:gridSpan w:val="5"/>
            <w:shd w:val="clear" w:color="auto" w:fill="auto"/>
            <w:vAlign w:val="center"/>
          </w:tcPr>
          <w:p w14:paraId="18560194" w14:textId="77777777" w:rsidR="00D45EA6" w:rsidRDefault="00656012">
            <w:pPr>
              <w:rPr>
                <w:b/>
                <w:sz w:val="26"/>
                <w:szCs w:val="26"/>
              </w:rPr>
            </w:pPr>
            <w:r>
              <w:rPr>
                <w:b/>
                <w:sz w:val="26"/>
                <w:szCs w:val="26"/>
              </w:rPr>
              <w:t xml:space="preserve">IV. </w:t>
            </w:r>
            <w:r>
              <w:rPr>
                <w:b/>
                <w:bCs/>
                <w:sz w:val="26"/>
                <w:szCs w:val="26"/>
              </w:rPr>
              <w:t>Cải cách chế độ công vụ</w:t>
            </w:r>
          </w:p>
        </w:tc>
      </w:tr>
      <w:tr w:rsidR="00D45EA6" w14:paraId="1BD0E034" w14:textId="77777777">
        <w:trPr>
          <w:trHeight w:val="1304"/>
        </w:trPr>
        <w:tc>
          <w:tcPr>
            <w:tcW w:w="850" w:type="dxa"/>
            <w:shd w:val="clear" w:color="auto" w:fill="auto"/>
            <w:vAlign w:val="center"/>
          </w:tcPr>
          <w:p w14:paraId="01D26F81" w14:textId="77777777" w:rsidR="00D45EA6" w:rsidRDefault="00656012">
            <w:pPr>
              <w:spacing w:before="120" w:after="120"/>
              <w:jc w:val="center"/>
              <w:rPr>
                <w:sz w:val="26"/>
                <w:szCs w:val="26"/>
              </w:rPr>
            </w:pPr>
            <w:r>
              <w:rPr>
                <w:sz w:val="26"/>
                <w:szCs w:val="26"/>
              </w:rPr>
              <w:t>15</w:t>
            </w:r>
          </w:p>
        </w:tc>
        <w:tc>
          <w:tcPr>
            <w:tcW w:w="7514" w:type="dxa"/>
            <w:shd w:val="clear" w:color="auto" w:fill="auto"/>
            <w:vAlign w:val="center"/>
          </w:tcPr>
          <w:p w14:paraId="010C56B3" w14:textId="77777777" w:rsidR="00D45EA6" w:rsidRDefault="00656012">
            <w:pPr>
              <w:spacing w:before="120" w:after="120"/>
              <w:ind w:right="34" w:firstLine="602"/>
              <w:jc w:val="both"/>
              <w:rPr>
                <w:spacing w:val="2"/>
                <w:sz w:val="26"/>
                <w:szCs w:val="26"/>
              </w:rPr>
            </w:pPr>
            <w:r>
              <w:rPr>
                <w:spacing w:val="2"/>
                <w:sz w:val="26"/>
                <w:szCs w:val="26"/>
              </w:rPr>
              <w:t>Rà soát, xây dựng được đội ngũ cán bộ, công chức có cơ cấu hợp lý, đáp ứng tiêu chuẩn chức danh, vị trí việc làm và khung năng lực theo quy định.</w:t>
            </w:r>
          </w:p>
        </w:tc>
        <w:tc>
          <w:tcPr>
            <w:tcW w:w="1843" w:type="dxa"/>
            <w:shd w:val="clear" w:color="auto" w:fill="auto"/>
            <w:vAlign w:val="center"/>
          </w:tcPr>
          <w:p w14:paraId="5166B24C" w14:textId="77777777" w:rsidR="00D45EA6" w:rsidRDefault="00656012">
            <w:pPr>
              <w:jc w:val="center"/>
              <w:rPr>
                <w:sz w:val="26"/>
                <w:szCs w:val="26"/>
              </w:rPr>
            </w:pPr>
            <w:r>
              <w:rPr>
                <w:sz w:val="26"/>
                <w:szCs w:val="26"/>
              </w:rPr>
              <w:t>UBND XÃ</w:t>
            </w:r>
          </w:p>
        </w:tc>
        <w:tc>
          <w:tcPr>
            <w:tcW w:w="2693" w:type="dxa"/>
            <w:shd w:val="clear" w:color="auto" w:fill="auto"/>
            <w:vAlign w:val="center"/>
          </w:tcPr>
          <w:p w14:paraId="6BD2F0F5" w14:textId="77777777" w:rsidR="00D45EA6" w:rsidRDefault="00656012">
            <w:pPr>
              <w:jc w:val="center"/>
              <w:rPr>
                <w:sz w:val="26"/>
                <w:szCs w:val="26"/>
              </w:rPr>
            </w:pPr>
            <w:r>
              <w:rPr>
                <w:sz w:val="26"/>
                <w:szCs w:val="26"/>
              </w:rPr>
              <w:t>Phòng Nội vụ</w:t>
            </w:r>
          </w:p>
        </w:tc>
        <w:tc>
          <w:tcPr>
            <w:tcW w:w="850" w:type="dxa"/>
            <w:shd w:val="clear" w:color="auto" w:fill="auto"/>
          </w:tcPr>
          <w:p w14:paraId="1672CE8F" w14:textId="77777777" w:rsidR="00D45EA6" w:rsidRDefault="00D45EA6">
            <w:pPr>
              <w:spacing w:before="120" w:after="120"/>
              <w:jc w:val="both"/>
              <w:rPr>
                <w:b/>
                <w:sz w:val="26"/>
                <w:szCs w:val="26"/>
              </w:rPr>
            </w:pPr>
          </w:p>
          <w:p w14:paraId="4D6AF8A0" w14:textId="77777777" w:rsidR="00D45EA6" w:rsidRDefault="00D45EA6">
            <w:pPr>
              <w:spacing w:before="120" w:after="120"/>
              <w:jc w:val="both"/>
              <w:rPr>
                <w:b/>
                <w:sz w:val="26"/>
                <w:szCs w:val="26"/>
              </w:rPr>
            </w:pPr>
          </w:p>
        </w:tc>
      </w:tr>
      <w:tr w:rsidR="00D45EA6" w14:paraId="2A2D3BFA" w14:textId="77777777">
        <w:tc>
          <w:tcPr>
            <w:tcW w:w="13750" w:type="dxa"/>
            <w:gridSpan w:val="5"/>
            <w:shd w:val="clear" w:color="auto" w:fill="auto"/>
          </w:tcPr>
          <w:p w14:paraId="3735E8B5" w14:textId="77777777" w:rsidR="00D45EA6" w:rsidRDefault="00656012">
            <w:pPr>
              <w:spacing w:before="120" w:after="120"/>
              <w:jc w:val="both"/>
              <w:rPr>
                <w:b/>
                <w:sz w:val="26"/>
                <w:szCs w:val="26"/>
              </w:rPr>
            </w:pPr>
            <w:r>
              <w:rPr>
                <w:b/>
                <w:sz w:val="26"/>
                <w:szCs w:val="26"/>
              </w:rPr>
              <w:lastRenderedPageBreak/>
              <w:t xml:space="preserve">V. </w:t>
            </w:r>
            <w:r>
              <w:rPr>
                <w:b/>
                <w:bCs/>
                <w:sz w:val="26"/>
                <w:szCs w:val="26"/>
              </w:rPr>
              <w:t>Cải cách tài chính công</w:t>
            </w:r>
          </w:p>
        </w:tc>
      </w:tr>
      <w:tr w:rsidR="00D45EA6" w14:paraId="70991DD8" w14:textId="77777777">
        <w:trPr>
          <w:trHeight w:val="888"/>
        </w:trPr>
        <w:tc>
          <w:tcPr>
            <w:tcW w:w="850" w:type="dxa"/>
            <w:shd w:val="clear" w:color="auto" w:fill="auto"/>
            <w:vAlign w:val="center"/>
          </w:tcPr>
          <w:p w14:paraId="24629F98" w14:textId="77777777" w:rsidR="00D45EA6" w:rsidRDefault="00656012">
            <w:pPr>
              <w:spacing w:before="120" w:after="120"/>
              <w:jc w:val="center"/>
              <w:rPr>
                <w:sz w:val="26"/>
                <w:szCs w:val="26"/>
              </w:rPr>
            </w:pPr>
            <w:r>
              <w:rPr>
                <w:sz w:val="26"/>
                <w:szCs w:val="26"/>
              </w:rPr>
              <w:t>16</w:t>
            </w:r>
          </w:p>
        </w:tc>
        <w:tc>
          <w:tcPr>
            <w:tcW w:w="7514" w:type="dxa"/>
            <w:shd w:val="clear" w:color="auto" w:fill="auto"/>
          </w:tcPr>
          <w:p w14:paraId="76913F6A" w14:textId="77777777" w:rsidR="00D45EA6" w:rsidRDefault="00656012">
            <w:pPr>
              <w:pStyle w:val="BodyText"/>
              <w:tabs>
                <w:tab w:val="left" w:pos="2467"/>
              </w:tabs>
              <w:spacing w:before="60" w:after="60"/>
              <w:ind w:right="34" w:firstLine="602"/>
              <w:jc w:val="both"/>
              <w:rPr>
                <w:spacing w:val="2"/>
                <w:sz w:val="26"/>
                <w:szCs w:val="26"/>
                <w:lang w:eastAsia="zh-CN"/>
              </w:rPr>
            </w:pPr>
            <w:r>
              <w:rPr>
                <w:spacing w:val="2"/>
                <w:sz w:val="26"/>
                <w:szCs w:val="26"/>
                <w:lang w:eastAsia="zh-CN"/>
              </w:rPr>
              <w:t>Tiếp tục rà soát, thực hiện đổi mới cơ chế quản lý, cơ chế tài chính đối với các cơ quan hành chính nhà nước.</w:t>
            </w:r>
          </w:p>
        </w:tc>
        <w:tc>
          <w:tcPr>
            <w:tcW w:w="1843" w:type="dxa"/>
            <w:shd w:val="clear" w:color="auto" w:fill="auto"/>
            <w:vAlign w:val="center"/>
          </w:tcPr>
          <w:p w14:paraId="3D3AC45D" w14:textId="77777777" w:rsidR="00D45EA6" w:rsidRDefault="00656012">
            <w:pPr>
              <w:jc w:val="center"/>
              <w:rPr>
                <w:sz w:val="26"/>
                <w:szCs w:val="26"/>
              </w:rPr>
            </w:pPr>
            <w:r>
              <w:rPr>
                <w:sz w:val="26"/>
                <w:szCs w:val="26"/>
              </w:rPr>
              <w:t>UBND XÃ</w:t>
            </w:r>
          </w:p>
        </w:tc>
        <w:tc>
          <w:tcPr>
            <w:tcW w:w="2693" w:type="dxa"/>
            <w:shd w:val="clear" w:color="auto" w:fill="auto"/>
            <w:vAlign w:val="center"/>
          </w:tcPr>
          <w:p w14:paraId="128BEB32" w14:textId="77777777" w:rsidR="00D45EA6" w:rsidRDefault="00656012">
            <w:pPr>
              <w:jc w:val="center"/>
              <w:rPr>
                <w:sz w:val="26"/>
                <w:szCs w:val="26"/>
              </w:rPr>
            </w:pPr>
            <w:r>
              <w:rPr>
                <w:sz w:val="26"/>
                <w:szCs w:val="26"/>
              </w:rPr>
              <w:t xml:space="preserve">Phòng Tài chính </w:t>
            </w:r>
          </w:p>
          <w:p w14:paraId="1CCA949D" w14:textId="77777777" w:rsidR="00D45EA6" w:rsidRDefault="00656012">
            <w:pPr>
              <w:jc w:val="center"/>
              <w:rPr>
                <w:sz w:val="26"/>
                <w:szCs w:val="26"/>
              </w:rPr>
            </w:pPr>
            <w:r>
              <w:rPr>
                <w:sz w:val="26"/>
                <w:szCs w:val="26"/>
              </w:rPr>
              <w:t>Kế hoạch</w:t>
            </w:r>
          </w:p>
        </w:tc>
        <w:tc>
          <w:tcPr>
            <w:tcW w:w="850" w:type="dxa"/>
            <w:shd w:val="clear" w:color="auto" w:fill="auto"/>
          </w:tcPr>
          <w:p w14:paraId="22B40E66" w14:textId="77777777" w:rsidR="00D45EA6" w:rsidRDefault="00D45EA6">
            <w:pPr>
              <w:spacing w:before="120" w:after="120"/>
              <w:jc w:val="both"/>
              <w:rPr>
                <w:b/>
                <w:sz w:val="26"/>
                <w:szCs w:val="26"/>
              </w:rPr>
            </w:pPr>
          </w:p>
        </w:tc>
      </w:tr>
      <w:tr w:rsidR="00D45EA6" w14:paraId="47B2F738" w14:textId="77777777">
        <w:trPr>
          <w:trHeight w:val="563"/>
        </w:trPr>
        <w:tc>
          <w:tcPr>
            <w:tcW w:w="13750" w:type="dxa"/>
            <w:gridSpan w:val="5"/>
            <w:shd w:val="clear" w:color="auto" w:fill="auto"/>
          </w:tcPr>
          <w:p w14:paraId="3D1AC98D" w14:textId="77777777" w:rsidR="00D45EA6" w:rsidRDefault="00656012">
            <w:pPr>
              <w:spacing w:before="120" w:after="120"/>
              <w:jc w:val="both"/>
              <w:rPr>
                <w:b/>
                <w:sz w:val="26"/>
                <w:szCs w:val="26"/>
              </w:rPr>
            </w:pPr>
            <w:r>
              <w:rPr>
                <w:b/>
                <w:sz w:val="26"/>
                <w:szCs w:val="26"/>
              </w:rPr>
              <w:t xml:space="preserve">VI. </w:t>
            </w:r>
            <w:r>
              <w:rPr>
                <w:b/>
                <w:bCs/>
                <w:sz w:val="26"/>
                <w:szCs w:val="26"/>
              </w:rPr>
              <w:t>Xây dựng và phát triển chính quyền điện tử, chính quyền số</w:t>
            </w:r>
          </w:p>
        </w:tc>
      </w:tr>
      <w:tr w:rsidR="00D45EA6" w14:paraId="776A69DD" w14:textId="77777777">
        <w:trPr>
          <w:trHeight w:val="968"/>
        </w:trPr>
        <w:tc>
          <w:tcPr>
            <w:tcW w:w="850" w:type="dxa"/>
            <w:shd w:val="clear" w:color="auto" w:fill="auto"/>
            <w:vAlign w:val="center"/>
          </w:tcPr>
          <w:p w14:paraId="37C306BF" w14:textId="77777777" w:rsidR="00D45EA6" w:rsidRDefault="00656012">
            <w:pPr>
              <w:spacing w:before="60" w:after="60"/>
              <w:jc w:val="center"/>
              <w:rPr>
                <w:sz w:val="26"/>
                <w:szCs w:val="26"/>
              </w:rPr>
            </w:pPr>
            <w:r>
              <w:rPr>
                <w:sz w:val="26"/>
                <w:szCs w:val="26"/>
              </w:rPr>
              <w:t>17</w:t>
            </w:r>
          </w:p>
        </w:tc>
        <w:tc>
          <w:tcPr>
            <w:tcW w:w="7514" w:type="dxa"/>
            <w:shd w:val="clear" w:color="auto" w:fill="auto"/>
            <w:vAlign w:val="center"/>
          </w:tcPr>
          <w:p w14:paraId="4FE69A56" w14:textId="5351081F" w:rsidR="00D45EA6" w:rsidRDefault="00656012">
            <w:pPr>
              <w:spacing w:before="120" w:after="120"/>
              <w:ind w:firstLine="602"/>
              <w:jc w:val="both"/>
            </w:pPr>
            <w:r>
              <w:rPr>
                <w:sz w:val="26"/>
                <w:szCs w:val="26"/>
              </w:rPr>
              <w:t xml:space="preserve">Có trên </w:t>
            </w:r>
            <w:r w:rsidR="00115B2D">
              <w:rPr>
                <w:sz w:val="26"/>
                <w:szCs w:val="26"/>
              </w:rPr>
              <w:t>7</w:t>
            </w:r>
            <w:r>
              <w:rPr>
                <w:sz w:val="26"/>
                <w:szCs w:val="26"/>
                <w:lang w:val="vi-VN"/>
              </w:rPr>
              <w:t xml:space="preserve">0% </w:t>
            </w:r>
            <w:r>
              <w:rPr>
                <w:sz w:val="26"/>
                <w:szCs w:val="26"/>
              </w:rPr>
              <w:t>hồ sơ công việc tại cấp xã được xử lý trên môi trường mạng (trừ hồ sơ công việc thuộc phạm vi bí mật nhà nước).</w:t>
            </w:r>
          </w:p>
        </w:tc>
        <w:tc>
          <w:tcPr>
            <w:tcW w:w="1843" w:type="dxa"/>
            <w:shd w:val="clear" w:color="auto" w:fill="auto"/>
            <w:vAlign w:val="center"/>
          </w:tcPr>
          <w:p w14:paraId="5CBBC3FC" w14:textId="77777777" w:rsidR="00D45EA6" w:rsidRDefault="00656012">
            <w:pPr>
              <w:spacing w:before="60" w:after="60"/>
              <w:jc w:val="center"/>
              <w:rPr>
                <w:sz w:val="26"/>
                <w:szCs w:val="26"/>
              </w:rPr>
            </w:pPr>
            <w:r>
              <w:rPr>
                <w:sz w:val="26"/>
                <w:szCs w:val="26"/>
              </w:rPr>
              <w:t>UBND XÃ</w:t>
            </w:r>
          </w:p>
        </w:tc>
        <w:tc>
          <w:tcPr>
            <w:tcW w:w="2693" w:type="dxa"/>
            <w:shd w:val="clear" w:color="auto" w:fill="auto"/>
            <w:vAlign w:val="center"/>
          </w:tcPr>
          <w:p w14:paraId="2A5A8638" w14:textId="77777777" w:rsidR="00D45EA6" w:rsidRDefault="00656012">
            <w:pPr>
              <w:jc w:val="center"/>
              <w:rPr>
                <w:sz w:val="26"/>
                <w:szCs w:val="26"/>
              </w:rPr>
            </w:pPr>
            <w:r>
              <w:rPr>
                <w:sz w:val="26"/>
                <w:szCs w:val="26"/>
              </w:rPr>
              <w:t>Các ngành</w:t>
            </w:r>
          </w:p>
          <w:p w14:paraId="6DDBECDB" w14:textId="77777777" w:rsidR="00D45EA6" w:rsidRDefault="00656012">
            <w:pPr>
              <w:spacing w:before="60" w:after="60"/>
              <w:jc w:val="center"/>
              <w:rPr>
                <w:sz w:val="26"/>
                <w:szCs w:val="26"/>
              </w:rPr>
            </w:pPr>
            <w:r>
              <w:rPr>
                <w:sz w:val="26"/>
                <w:szCs w:val="26"/>
              </w:rPr>
              <w:t xml:space="preserve"> có liên quan</w:t>
            </w:r>
          </w:p>
        </w:tc>
        <w:tc>
          <w:tcPr>
            <w:tcW w:w="850" w:type="dxa"/>
            <w:shd w:val="clear" w:color="auto" w:fill="auto"/>
          </w:tcPr>
          <w:p w14:paraId="291A7795" w14:textId="77777777" w:rsidR="00D45EA6" w:rsidRDefault="00D45EA6">
            <w:pPr>
              <w:spacing w:before="120" w:after="120"/>
              <w:jc w:val="both"/>
              <w:rPr>
                <w:b/>
                <w:sz w:val="26"/>
                <w:szCs w:val="26"/>
              </w:rPr>
            </w:pPr>
          </w:p>
        </w:tc>
      </w:tr>
      <w:tr w:rsidR="00D45EA6" w14:paraId="4C3652C9" w14:textId="77777777">
        <w:tc>
          <w:tcPr>
            <w:tcW w:w="850" w:type="dxa"/>
            <w:shd w:val="clear" w:color="auto" w:fill="auto"/>
            <w:vAlign w:val="center"/>
          </w:tcPr>
          <w:p w14:paraId="486C4237" w14:textId="77777777" w:rsidR="00D45EA6" w:rsidRDefault="00656012">
            <w:pPr>
              <w:spacing w:before="60" w:after="60"/>
              <w:jc w:val="center"/>
              <w:rPr>
                <w:sz w:val="26"/>
                <w:szCs w:val="26"/>
              </w:rPr>
            </w:pPr>
            <w:r>
              <w:rPr>
                <w:sz w:val="26"/>
                <w:szCs w:val="26"/>
              </w:rPr>
              <w:t>18</w:t>
            </w:r>
          </w:p>
        </w:tc>
        <w:tc>
          <w:tcPr>
            <w:tcW w:w="7514" w:type="dxa"/>
            <w:shd w:val="clear" w:color="auto" w:fill="auto"/>
            <w:vAlign w:val="center"/>
          </w:tcPr>
          <w:p w14:paraId="7C35066D" w14:textId="7CF582C5" w:rsidR="00D45EA6" w:rsidRDefault="00656012">
            <w:pPr>
              <w:spacing w:before="120" w:after="120"/>
              <w:ind w:firstLine="602"/>
              <w:jc w:val="both"/>
            </w:pPr>
            <w:r>
              <w:rPr>
                <w:sz w:val="26"/>
                <w:szCs w:val="26"/>
              </w:rPr>
              <w:t xml:space="preserve">Có </w:t>
            </w:r>
            <w:r w:rsidR="00A57DA0">
              <w:rPr>
                <w:sz w:val="26"/>
                <w:szCs w:val="26"/>
              </w:rPr>
              <w:t>5</w:t>
            </w:r>
            <w:r>
              <w:rPr>
                <w:sz w:val="26"/>
                <w:szCs w:val="26"/>
                <w:lang w:val="vi-VN"/>
              </w:rPr>
              <w:t xml:space="preserve">0% </w:t>
            </w:r>
            <w:r>
              <w:rPr>
                <w:sz w:val="26"/>
                <w:szCs w:val="26"/>
              </w:rPr>
              <w:t>hoạt động kiểm tra của cơ quan quản lý nhà nước được thực hiện thông qua môi trường số và hệ thống thông tin của cơ quan quản lý.</w:t>
            </w:r>
          </w:p>
        </w:tc>
        <w:tc>
          <w:tcPr>
            <w:tcW w:w="1843" w:type="dxa"/>
            <w:shd w:val="clear" w:color="auto" w:fill="auto"/>
            <w:vAlign w:val="center"/>
          </w:tcPr>
          <w:p w14:paraId="19448A9F" w14:textId="77777777" w:rsidR="00D45EA6" w:rsidRDefault="00656012">
            <w:pPr>
              <w:spacing w:before="60" w:after="60"/>
              <w:jc w:val="center"/>
              <w:rPr>
                <w:sz w:val="26"/>
                <w:szCs w:val="26"/>
              </w:rPr>
            </w:pPr>
            <w:r>
              <w:rPr>
                <w:sz w:val="26"/>
                <w:szCs w:val="26"/>
              </w:rPr>
              <w:t>UBND XÃ</w:t>
            </w:r>
          </w:p>
        </w:tc>
        <w:tc>
          <w:tcPr>
            <w:tcW w:w="2693" w:type="dxa"/>
            <w:shd w:val="clear" w:color="auto" w:fill="auto"/>
            <w:vAlign w:val="center"/>
          </w:tcPr>
          <w:p w14:paraId="7586B586" w14:textId="77777777" w:rsidR="00D45EA6" w:rsidRDefault="00656012">
            <w:pPr>
              <w:jc w:val="center"/>
              <w:rPr>
                <w:sz w:val="26"/>
                <w:szCs w:val="26"/>
              </w:rPr>
            </w:pPr>
            <w:r>
              <w:rPr>
                <w:sz w:val="26"/>
                <w:szCs w:val="26"/>
              </w:rPr>
              <w:t>Các ngành</w:t>
            </w:r>
          </w:p>
          <w:p w14:paraId="4BEEC59F" w14:textId="77777777" w:rsidR="00D45EA6" w:rsidRDefault="00656012">
            <w:pPr>
              <w:jc w:val="center"/>
              <w:rPr>
                <w:sz w:val="26"/>
                <w:szCs w:val="26"/>
              </w:rPr>
            </w:pPr>
            <w:r>
              <w:rPr>
                <w:sz w:val="26"/>
                <w:szCs w:val="26"/>
              </w:rPr>
              <w:t xml:space="preserve"> có liên quan</w:t>
            </w:r>
          </w:p>
        </w:tc>
        <w:tc>
          <w:tcPr>
            <w:tcW w:w="850" w:type="dxa"/>
            <w:shd w:val="clear" w:color="auto" w:fill="auto"/>
          </w:tcPr>
          <w:p w14:paraId="22204CFD" w14:textId="77777777" w:rsidR="00D45EA6" w:rsidRDefault="00D45EA6">
            <w:pPr>
              <w:spacing w:before="120" w:after="120"/>
              <w:jc w:val="both"/>
              <w:rPr>
                <w:b/>
                <w:sz w:val="26"/>
                <w:szCs w:val="26"/>
              </w:rPr>
            </w:pPr>
          </w:p>
        </w:tc>
      </w:tr>
    </w:tbl>
    <w:p w14:paraId="5B12D0CB" w14:textId="77777777" w:rsidR="00D45EA6" w:rsidRDefault="00656012">
      <w:pPr>
        <w:spacing w:before="120" w:after="120"/>
        <w:ind w:left="567" w:right="510"/>
        <w:jc w:val="both"/>
        <w:rPr>
          <w:i/>
          <w:sz w:val="28"/>
          <w:szCs w:val="28"/>
        </w:rPr>
      </w:pPr>
      <w:r>
        <w:rPr>
          <w:i/>
          <w:sz w:val="28"/>
          <w:szCs w:val="28"/>
        </w:rPr>
        <w:t>Gồm: 06 nội dung, 18 mục tiêu, chỉ tiêu./.</w:t>
      </w:r>
    </w:p>
    <w:p w14:paraId="7BE0EB89" w14:textId="77777777" w:rsidR="00D45EA6" w:rsidRDefault="00D45EA6"/>
    <w:p w14:paraId="7EB8E745" w14:textId="77777777" w:rsidR="00D45EA6" w:rsidRDefault="00D45EA6">
      <w:pPr>
        <w:tabs>
          <w:tab w:val="left" w:pos="10773"/>
        </w:tabs>
        <w:spacing w:before="60" w:after="60"/>
        <w:jc w:val="center"/>
        <w:rPr>
          <w:b/>
          <w:sz w:val="28"/>
          <w:szCs w:val="28"/>
        </w:rPr>
      </w:pPr>
    </w:p>
    <w:p w14:paraId="168D2FB0" w14:textId="77777777" w:rsidR="00D45EA6" w:rsidRDefault="00D45EA6">
      <w:pPr>
        <w:tabs>
          <w:tab w:val="left" w:pos="10773"/>
        </w:tabs>
        <w:spacing w:before="60" w:after="60"/>
        <w:jc w:val="center"/>
        <w:rPr>
          <w:b/>
          <w:sz w:val="28"/>
          <w:szCs w:val="28"/>
        </w:rPr>
      </w:pPr>
    </w:p>
    <w:p w14:paraId="416B42E3" w14:textId="77777777" w:rsidR="00D45EA6" w:rsidRDefault="00D45EA6">
      <w:pPr>
        <w:tabs>
          <w:tab w:val="left" w:pos="10773"/>
        </w:tabs>
        <w:spacing w:before="60" w:after="60"/>
        <w:jc w:val="center"/>
        <w:rPr>
          <w:b/>
          <w:sz w:val="28"/>
          <w:szCs w:val="28"/>
        </w:rPr>
      </w:pPr>
    </w:p>
    <w:p w14:paraId="4AF1D109" w14:textId="77777777" w:rsidR="00D45EA6" w:rsidRDefault="00D45EA6">
      <w:pPr>
        <w:tabs>
          <w:tab w:val="left" w:pos="10773"/>
        </w:tabs>
        <w:spacing w:before="60" w:after="60"/>
        <w:jc w:val="center"/>
        <w:rPr>
          <w:b/>
          <w:sz w:val="28"/>
          <w:szCs w:val="28"/>
        </w:rPr>
      </w:pPr>
    </w:p>
    <w:p w14:paraId="39ED268E" w14:textId="77777777" w:rsidR="00D45EA6" w:rsidRDefault="00D45EA6">
      <w:pPr>
        <w:tabs>
          <w:tab w:val="left" w:pos="10773"/>
        </w:tabs>
        <w:spacing w:before="60" w:after="60"/>
        <w:jc w:val="center"/>
        <w:rPr>
          <w:b/>
          <w:sz w:val="28"/>
          <w:szCs w:val="28"/>
        </w:rPr>
      </w:pPr>
    </w:p>
    <w:p w14:paraId="59ECD8B8" w14:textId="77777777" w:rsidR="00D45EA6" w:rsidRDefault="00D45EA6">
      <w:pPr>
        <w:tabs>
          <w:tab w:val="left" w:pos="10773"/>
        </w:tabs>
        <w:spacing w:before="60" w:after="60"/>
        <w:jc w:val="center"/>
        <w:rPr>
          <w:b/>
          <w:sz w:val="28"/>
          <w:szCs w:val="28"/>
        </w:rPr>
      </w:pPr>
    </w:p>
    <w:p w14:paraId="457017D8" w14:textId="77777777" w:rsidR="007E450D" w:rsidRDefault="007E450D">
      <w:pPr>
        <w:tabs>
          <w:tab w:val="left" w:pos="10773"/>
        </w:tabs>
        <w:spacing w:before="60" w:after="60"/>
        <w:jc w:val="center"/>
        <w:rPr>
          <w:b/>
          <w:sz w:val="28"/>
          <w:szCs w:val="28"/>
        </w:rPr>
      </w:pPr>
    </w:p>
    <w:p w14:paraId="60BC5836" w14:textId="77777777" w:rsidR="007E450D" w:rsidRDefault="007E450D">
      <w:pPr>
        <w:tabs>
          <w:tab w:val="left" w:pos="10773"/>
        </w:tabs>
        <w:spacing w:before="60" w:after="60"/>
        <w:jc w:val="center"/>
        <w:rPr>
          <w:b/>
          <w:sz w:val="28"/>
          <w:szCs w:val="28"/>
        </w:rPr>
      </w:pPr>
    </w:p>
    <w:p w14:paraId="21A4AD2A" w14:textId="77777777" w:rsidR="007E450D" w:rsidRDefault="007E450D">
      <w:pPr>
        <w:tabs>
          <w:tab w:val="left" w:pos="10773"/>
        </w:tabs>
        <w:spacing w:before="60" w:after="60"/>
        <w:jc w:val="center"/>
        <w:rPr>
          <w:b/>
          <w:sz w:val="28"/>
          <w:szCs w:val="28"/>
        </w:rPr>
      </w:pPr>
    </w:p>
    <w:p w14:paraId="3774D18D" w14:textId="77777777" w:rsidR="007E450D" w:rsidRDefault="007E450D">
      <w:pPr>
        <w:tabs>
          <w:tab w:val="left" w:pos="10773"/>
        </w:tabs>
        <w:spacing w:before="60" w:after="60"/>
        <w:jc w:val="center"/>
        <w:rPr>
          <w:b/>
          <w:sz w:val="28"/>
          <w:szCs w:val="28"/>
        </w:rPr>
      </w:pPr>
    </w:p>
    <w:p w14:paraId="32234C0C" w14:textId="19C1B621" w:rsidR="00D45EA6" w:rsidRDefault="00656012">
      <w:pPr>
        <w:tabs>
          <w:tab w:val="left" w:pos="10773"/>
        </w:tabs>
        <w:spacing w:before="60" w:after="60"/>
        <w:jc w:val="center"/>
        <w:rPr>
          <w:b/>
          <w:sz w:val="28"/>
          <w:szCs w:val="28"/>
        </w:rPr>
      </w:pPr>
      <w:r>
        <w:rPr>
          <w:b/>
          <w:sz w:val="28"/>
          <w:szCs w:val="28"/>
        </w:rPr>
        <w:lastRenderedPageBreak/>
        <w:t>PHỤ LỤC 2</w:t>
      </w:r>
    </w:p>
    <w:p w14:paraId="0F292B80" w14:textId="6306AAD7" w:rsidR="00D45EA6" w:rsidRDefault="00656012">
      <w:pPr>
        <w:tabs>
          <w:tab w:val="left" w:pos="10773"/>
        </w:tabs>
        <w:spacing w:before="60" w:after="60"/>
        <w:jc w:val="center"/>
        <w:rPr>
          <w:b/>
          <w:sz w:val="28"/>
          <w:szCs w:val="28"/>
        </w:rPr>
      </w:pPr>
      <w:r>
        <w:rPr>
          <w:b/>
          <w:sz w:val="28"/>
          <w:szCs w:val="28"/>
        </w:rPr>
        <w:t>PHÂN CÔNG THỰC HIỆN NHIỆM VỤ CẢI CÁCH HÀNH CHÍNH NĂM 202</w:t>
      </w:r>
      <w:r w:rsidR="00901ED5">
        <w:rPr>
          <w:b/>
          <w:sz w:val="28"/>
          <w:szCs w:val="28"/>
        </w:rPr>
        <w:t>5</w:t>
      </w:r>
    </w:p>
    <w:p w14:paraId="39767763" w14:textId="6213D997" w:rsidR="00D45EA6" w:rsidRDefault="00656012">
      <w:pPr>
        <w:tabs>
          <w:tab w:val="left" w:pos="10773"/>
        </w:tabs>
        <w:spacing w:before="60" w:after="60"/>
        <w:jc w:val="center"/>
        <w:rPr>
          <w:i/>
          <w:sz w:val="28"/>
          <w:szCs w:val="28"/>
          <w:lang w:val="nl-NL"/>
        </w:rPr>
      </w:pPr>
      <w:r>
        <w:rPr>
          <w:i/>
          <w:sz w:val="28"/>
          <w:szCs w:val="28"/>
        </w:rPr>
        <w:t xml:space="preserve">(Kèm theo Kế hoạch số </w:t>
      </w:r>
      <w:r w:rsidR="007E450D">
        <w:rPr>
          <w:i/>
          <w:sz w:val="28"/>
          <w:szCs w:val="28"/>
        </w:rPr>
        <w:t>1075</w:t>
      </w:r>
      <w:r>
        <w:rPr>
          <w:i/>
          <w:sz w:val="28"/>
          <w:szCs w:val="28"/>
          <w:lang w:val="nl-NL"/>
        </w:rPr>
        <w:t xml:space="preserve">/KH-UBND, ngày </w:t>
      </w:r>
      <w:r w:rsidR="008A6AB5">
        <w:rPr>
          <w:i/>
          <w:sz w:val="28"/>
          <w:szCs w:val="28"/>
          <w:lang w:val="nl-NL"/>
        </w:rPr>
        <w:t>3</w:t>
      </w:r>
      <w:r w:rsidR="007E450D">
        <w:rPr>
          <w:i/>
          <w:sz w:val="28"/>
          <w:szCs w:val="28"/>
          <w:lang w:val="nl-NL"/>
        </w:rPr>
        <w:t>1</w:t>
      </w:r>
      <w:r w:rsidR="008A6AB5">
        <w:rPr>
          <w:i/>
          <w:sz w:val="28"/>
          <w:szCs w:val="28"/>
          <w:lang w:val="nl-NL"/>
        </w:rPr>
        <w:t>/12/</w:t>
      </w:r>
      <w:r>
        <w:rPr>
          <w:i/>
          <w:sz w:val="28"/>
          <w:szCs w:val="28"/>
          <w:lang w:val="nl-NL"/>
        </w:rPr>
        <w:t>202</w:t>
      </w:r>
      <w:r w:rsidR="008A6AB5">
        <w:rPr>
          <w:i/>
          <w:sz w:val="28"/>
          <w:szCs w:val="28"/>
          <w:lang w:val="nl-NL"/>
        </w:rPr>
        <w:t>4</w:t>
      </w:r>
      <w:r>
        <w:rPr>
          <w:i/>
          <w:sz w:val="28"/>
          <w:szCs w:val="28"/>
          <w:lang w:val="nl-NL"/>
        </w:rPr>
        <w:t xml:space="preserve"> của UBND xã </w:t>
      </w:r>
      <w:r w:rsidR="007E450D">
        <w:rPr>
          <w:i/>
          <w:sz w:val="28"/>
          <w:szCs w:val="28"/>
          <w:lang w:val="nl-NL"/>
        </w:rPr>
        <w:t>Phước Lâm</w:t>
      </w:r>
      <w:r>
        <w:rPr>
          <w:i/>
          <w:sz w:val="28"/>
          <w:szCs w:val="28"/>
          <w:lang w:val="nl-NL"/>
        </w:rPr>
        <w:t xml:space="preserve">) </w:t>
      </w:r>
    </w:p>
    <w:p w14:paraId="10CED90D" w14:textId="25D9A540" w:rsidR="00D45EA6" w:rsidRDefault="00A40043">
      <w:pPr>
        <w:tabs>
          <w:tab w:val="left" w:pos="10773"/>
        </w:tabs>
        <w:jc w:val="center"/>
        <w:rPr>
          <w:i/>
          <w:sz w:val="28"/>
          <w:szCs w:val="28"/>
          <w:lang w:val="nl-NL"/>
        </w:rPr>
      </w:pPr>
      <w:r>
        <w:rPr>
          <w:noProof/>
        </w:rPr>
        <mc:AlternateContent>
          <mc:Choice Requires="wps">
            <w:drawing>
              <wp:anchor distT="0" distB="0" distL="114300" distR="114300" simplePos="0" relativeHeight="251659264" behindDoc="0" locked="0" layoutInCell="1" allowOverlap="1" wp14:anchorId="2C3B6FDE" wp14:editId="5229BA37">
                <wp:simplePos x="0" y="0"/>
                <wp:positionH relativeFrom="column">
                  <wp:posOffset>3634105</wp:posOffset>
                </wp:positionH>
                <wp:positionV relativeFrom="paragraph">
                  <wp:posOffset>70485</wp:posOffset>
                </wp:positionV>
                <wp:extent cx="1352550" cy="0"/>
                <wp:effectExtent l="10795" t="5715" r="8255" b="13335"/>
                <wp:wrapNone/>
                <wp:docPr id="1" name="Freeform: 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352550" cy="0"/>
                        </a:xfrm>
                        <a:prstGeom prst="straightConnector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64FF59" id="Freeform: Shape 6" o:spid="_x0000_s1026" type="#_x0000_t32" style="position:absolute;margin-left:286.15pt;margin-top:5.55pt;width:106.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">
                <o:lock v:ext="edit" shapetype="f"/>
              </v:shape>
            </w:pict>
          </mc:Fallback>
        </mc:AlternateContent>
      </w:r>
    </w:p>
    <w:tbl>
      <w:tblPr>
        <w:tblW w:w="1411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100"/>
        <w:gridCol w:w="4004"/>
        <w:gridCol w:w="3402"/>
        <w:gridCol w:w="1663"/>
        <w:gridCol w:w="1881"/>
        <w:gridCol w:w="1495"/>
      </w:tblGrid>
      <w:tr w:rsidR="00D45EA6" w14:paraId="1CF642B0" w14:textId="77777777">
        <w:trPr>
          <w:tblHeader/>
        </w:trPr>
        <w:tc>
          <w:tcPr>
            <w:tcW w:w="567" w:type="dxa"/>
            <w:shd w:val="clear" w:color="auto" w:fill="auto"/>
            <w:vAlign w:val="center"/>
          </w:tcPr>
          <w:p w14:paraId="6A697128" w14:textId="77777777" w:rsidR="00D45EA6" w:rsidRDefault="00656012">
            <w:pPr>
              <w:jc w:val="center"/>
              <w:rPr>
                <w:sz w:val="26"/>
                <w:szCs w:val="26"/>
              </w:rPr>
            </w:pPr>
            <w:r>
              <w:rPr>
                <w:b/>
                <w:bCs/>
                <w:sz w:val="26"/>
                <w:szCs w:val="26"/>
                <w:lang w:val="vi-VN"/>
              </w:rPr>
              <w:t>TT</w:t>
            </w:r>
          </w:p>
        </w:tc>
        <w:tc>
          <w:tcPr>
            <w:tcW w:w="1100" w:type="dxa"/>
            <w:shd w:val="clear" w:color="auto" w:fill="auto"/>
            <w:vAlign w:val="center"/>
          </w:tcPr>
          <w:p w14:paraId="6A26F687" w14:textId="77777777" w:rsidR="00D45EA6" w:rsidRDefault="00656012">
            <w:pPr>
              <w:jc w:val="center"/>
              <w:rPr>
                <w:sz w:val="26"/>
                <w:szCs w:val="26"/>
              </w:rPr>
            </w:pPr>
            <w:r>
              <w:rPr>
                <w:b/>
                <w:bCs/>
                <w:sz w:val="26"/>
                <w:szCs w:val="26"/>
                <w:lang w:val="vi-VN"/>
              </w:rPr>
              <w:t>Nội dung CCHC</w:t>
            </w:r>
          </w:p>
        </w:tc>
        <w:tc>
          <w:tcPr>
            <w:tcW w:w="4004" w:type="dxa"/>
            <w:shd w:val="clear" w:color="auto" w:fill="auto"/>
            <w:vAlign w:val="center"/>
          </w:tcPr>
          <w:p w14:paraId="73CC8191" w14:textId="77777777" w:rsidR="00D45EA6" w:rsidRDefault="00656012">
            <w:pPr>
              <w:jc w:val="center"/>
              <w:rPr>
                <w:sz w:val="26"/>
                <w:szCs w:val="26"/>
              </w:rPr>
            </w:pPr>
            <w:r>
              <w:rPr>
                <w:b/>
                <w:bCs/>
                <w:sz w:val="26"/>
                <w:szCs w:val="26"/>
                <w:lang w:val="vi-VN"/>
              </w:rPr>
              <w:t>Nhiệm vụ cụ thể</w:t>
            </w:r>
          </w:p>
        </w:tc>
        <w:tc>
          <w:tcPr>
            <w:tcW w:w="3402" w:type="dxa"/>
            <w:shd w:val="clear" w:color="auto" w:fill="auto"/>
            <w:vAlign w:val="center"/>
          </w:tcPr>
          <w:p w14:paraId="0793806E" w14:textId="77777777" w:rsidR="00D45EA6" w:rsidRDefault="00656012">
            <w:pPr>
              <w:jc w:val="center"/>
              <w:rPr>
                <w:sz w:val="26"/>
                <w:szCs w:val="26"/>
              </w:rPr>
            </w:pPr>
            <w:r>
              <w:rPr>
                <w:b/>
                <w:bCs/>
                <w:sz w:val="26"/>
                <w:szCs w:val="26"/>
                <w:lang w:val="vi-VN"/>
              </w:rPr>
              <w:t>Sản phẩm</w:t>
            </w:r>
          </w:p>
        </w:tc>
        <w:tc>
          <w:tcPr>
            <w:tcW w:w="1663" w:type="dxa"/>
            <w:shd w:val="clear" w:color="auto" w:fill="auto"/>
            <w:vAlign w:val="center"/>
          </w:tcPr>
          <w:p w14:paraId="40B2AD0A" w14:textId="77777777" w:rsidR="00D45EA6" w:rsidRDefault="00656012">
            <w:pPr>
              <w:jc w:val="center"/>
              <w:rPr>
                <w:b/>
                <w:bCs/>
                <w:sz w:val="26"/>
                <w:szCs w:val="26"/>
                <w:lang w:val="vi-VN"/>
              </w:rPr>
            </w:pPr>
            <w:r>
              <w:rPr>
                <w:b/>
                <w:bCs/>
                <w:sz w:val="26"/>
                <w:szCs w:val="26"/>
                <w:lang w:val="vi-VN"/>
              </w:rPr>
              <w:t>Cơ quan</w:t>
            </w:r>
          </w:p>
          <w:p w14:paraId="21A53180" w14:textId="77777777" w:rsidR="00D45EA6" w:rsidRDefault="00656012">
            <w:pPr>
              <w:jc w:val="center"/>
              <w:rPr>
                <w:sz w:val="26"/>
                <w:szCs w:val="26"/>
              </w:rPr>
            </w:pPr>
            <w:r>
              <w:rPr>
                <w:b/>
                <w:bCs/>
                <w:sz w:val="26"/>
                <w:szCs w:val="26"/>
                <w:lang w:val="vi-VN"/>
              </w:rPr>
              <w:t xml:space="preserve"> chủ tr</w:t>
            </w:r>
            <w:r>
              <w:rPr>
                <w:b/>
                <w:bCs/>
                <w:sz w:val="26"/>
                <w:szCs w:val="26"/>
              </w:rPr>
              <w:t>ì</w:t>
            </w:r>
          </w:p>
        </w:tc>
        <w:tc>
          <w:tcPr>
            <w:tcW w:w="1881" w:type="dxa"/>
            <w:shd w:val="clear" w:color="auto" w:fill="auto"/>
            <w:vAlign w:val="center"/>
          </w:tcPr>
          <w:p w14:paraId="5968BF4F" w14:textId="77777777" w:rsidR="00D45EA6" w:rsidRDefault="00656012">
            <w:pPr>
              <w:jc w:val="center"/>
              <w:rPr>
                <w:b/>
                <w:bCs/>
                <w:sz w:val="26"/>
                <w:szCs w:val="26"/>
                <w:lang w:val="vi-VN"/>
              </w:rPr>
            </w:pPr>
            <w:r>
              <w:rPr>
                <w:b/>
                <w:bCs/>
                <w:sz w:val="26"/>
                <w:szCs w:val="26"/>
                <w:lang w:val="vi-VN"/>
              </w:rPr>
              <w:t xml:space="preserve">Cơ quan </w:t>
            </w:r>
          </w:p>
          <w:p w14:paraId="2280224D" w14:textId="77777777" w:rsidR="00D45EA6" w:rsidRDefault="00656012">
            <w:pPr>
              <w:jc w:val="center"/>
              <w:rPr>
                <w:sz w:val="26"/>
                <w:szCs w:val="26"/>
              </w:rPr>
            </w:pPr>
            <w:r>
              <w:rPr>
                <w:b/>
                <w:bCs/>
                <w:sz w:val="26"/>
                <w:szCs w:val="26"/>
                <w:lang w:val="vi-VN"/>
              </w:rPr>
              <w:t>phối hợp</w:t>
            </w:r>
          </w:p>
        </w:tc>
        <w:tc>
          <w:tcPr>
            <w:tcW w:w="1495" w:type="dxa"/>
            <w:shd w:val="clear" w:color="auto" w:fill="auto"/>
            <w:vAlign w:val="center"/>
          </w:tcPr>
          <w:p w14:paraId="28B0AD54" w14:textId="77777777" w:rsidR="00D45EA6" w:rsidRDefault="00656012">
            <w:pPr>
              <w:jc w:val="center"/>
              <w:rPr>
                <w:sz w:val="26"/>
                <w:szCs w:val="26"/>
              </w:rPr>
            </w:pPr>
            <w:r>
              <w:rPr>
                <w:b/>
                <w:bCs/>
                <w:sz w:val="26"/>
                <w:szCs w:val="26"/>
                <w:lang w:val="vi-VN"/>
              </w:rPr>
              <w:t>Thời gian thực hiện</w:t>
            </w:r>
          </w:p>
        </w:tc>
      </w:tr>
      <w:tr w:rsidR="007D308A" w14:paraId="32621880" w14:textId="77777777">
        <w:trPr>
          <w:trHeight w:val="2434"/>
        </w:trPr>
        <w:tc>
          <w:tcPr>
            <w:tcW w:w="567" w:type="dxa"/>
            <w:vMerge w:val="restart"/>
            <w:shd w:val="clear" w:color="auto" w:fill="auto"/>
            <w:vAlign w:val="center"/>
          </w:tcPr>
          <w:p w14:paraId="2E69253E" w14:textId="77777777" w:rsidR="007D308A" w:rsidRDefault="007D308A">
            <w:pPr>
              <w:ind w:right="33"/>
              <w:jc w:val="center"/>
              <w:rPr>
                <w:b/>
                <w:sz w:val="26"/>
                <w:szCs w:val="26"/>
                <w:lang w:val="en-GB"/>
              </w:rPr>
            </w:pPr>
            <w:r>
              <w:rPr>
                <w:b/>
                <w:sz w:val="26"/>
                <w:szCs w:val="26"/>
                <w:lang w:val="en-GB"/>
              </w:rPr>
              <w:t>1</w:t>
            </w:r>
          </w:p>
        </w:tc>
        <w:tc>
          <w:tcPr>
            <w:tcW w:w="1100" w:type="dxa"/>
            <w:vMerge w:val="restart"/>
            <w:shd w:val="clear" w:color="auto" w:fill="auto"/>
            <w:vAlign w:val="center"/>
          </w:tcPr>
          <w:p w14:paraId="12C6840F" w14:textId="77777777" w:rsidR="007D308A" w:rsidRDefault="007D308A">
            <w:pPr>
              <w:ind w:right="33"/>
              <w:jc w:val="center"/>
              <w:rPr>
                <w:b/>
                <w:sz w:val="26"/>
                <w:szCs w:val="26"/>
                <w:lang w:val="en-GB"/>
              </w:rPr>
            </w:pPr>
            <w:r>
              <w:rPr>
                <w:b/>
                <w:sz w:val="26"/>
                <w:szCs w:val="26"/>
                <w:lang w:val="en-GB"/>
              </w:rPr>
              <w:t>Công tác chỉ đạo, điều hành cải cách hành chính</w:t>
            </w:r>
          </w:p>
        </w:tc>
        <w:tc>
          <w:tcPr>
            <w:tcW w:w="4004" w:type="dxa"/>
            <w:shd w:val="clear" w:color="auto" w:fill="auto"/>
            <w:vAlign w:val="center"/>
          </w:tcPr>
          <w:p w14:paraId="64C4E054" w14:textId="4ADE981E" w:rsidR="007D308A" w:rsidRDefault="007D308A">
            <w:pPr>
              <w:ind w:right="33" w:firstLine="217"/>
              <w:jc w:val="both"/>
              <w:rPr>
                <w:sz w:val="26"/>
                <w:szCs w:val="26"/>
              </w:rPr>
            </w:pPr>
            <w:r>
              <w:rPr>
                <w:sz w:val="26"/>
                <w:szCs w:val="26"/>
                <w:lang w:val="vi-VN"/>
              </w:rPr>
              <w:t>1.</w:t>
            </w:r>
            <w:r>
              <w:rPr>
                <w:sz w:val="26"/>
                <w:szCs w:val="26"/>
                <w:lang w:val="en-GB"/>
              </w:rPr>
              <w:t>1</w:t>
            </w:r>
            <w:r>
              <w:rPr>
                <w:sz w:val="26"/>
                <w:szCs w:val="26"/>
                <w:lang w:val="vi-VN"/>
              </w:rPr>
              <w:t xml:space="preserve">. Xây dựng và triển khai Kế hoạch kiểm tra </w:t>
            </w:r>
            <w:r>
              <w:rPr>
                <w:sz w:val="26"/>
                <w:szCs w:val="26"/>
              </w:rPr>
              <w:t>cải cách hành chính</w:t>
            </w:r>
            <w:r>
              <w:rPr>
                <w:sz w:val="26"/>
                <w:szCs w:val="26"/>
                <w:lang w:val="vi-VN"/>
              </w:rPr>
              <w:t xml:space="preserve"> năm 20</w:t>
            </w:r>
            <w:r>
              <w:rPr>
                <w:sz w:val="26"/>
                <w:szCs w:val="26"/>
              </w:rPr>
              <w:t>25 của đơn vị.</w:t>
            </w:r>
          </w:p>
        </w:tc>
        <w:tc>
          <w:tcPr>
            <w:tcW w:w="3402" w:type="dxa"/>
            <w:shd w:val="clear" w:color="auto" w:fill="auto"/>
            <w:vAlign w:val="center"/>
          </w:tcPr>
          <w:p w14:paraId="6FDEEF26" w14:textId="77777777" w:rsidR="007D308A" w:rsidRDefault="007D308A">
            <w:pPr>
              <w:spacing w:before="60" w:after="60"/>
              <w:ind w:right="10" w:firstLine="181"/>
              <w:jc w:val="both"/>
              <w:rPr>
                <w:sz w:val="26"/>
                <w:szCs w:val="26"/>
                <w:lang w:val="en-GB"/>
              </w:rPr>
            </w:pPr>
            <w:r>
              <w:rPr>
                <w:sz w:val="26"/>
                <w:szCs w:val="26"/>
                <w:lang w:val="vi-VN"/>
              </w:rPr>
              <w:t>- Kế hoạch kiểm tra CCHC</w:t>
            </w:r>
          </w:p>
          <w:p w14:paraId="56896F94" w14:textId="77777777" w:rsidR="007D308A" w:rsidRDefault="007D308A">
            <w:pPr>
              <w:spacing w:before="60" w:after="60"/>
              <w:ind w:right="10" w:firstLine="181"/>
              <w:jc w:val="both"/>
              <w:rPr>
                <w:sz w:val="26"/>
                <w:szCs w:val="26"/>
                <w:lang w:val="en-GB"/>
              </w:rPr>
            </w:pPr>
            <w:r>
              <w:rPr>
                <w:sz w:val="26"/>
                <w:szCs w:val="26"/>
                <w:lang w:val="vi-VN"/>
              </w:rPr>
              <w:t>- Quyết định thành lập Đoàn Kiểm tra</w:t>
            </w:r>
          </w:p>
          <w:p w14:paraId="718A5475" w14:textId="77777777" w:rsidR="007D308A" w:rsidRDefault="007D308A">
            <w:pPr>
              <w:spacing w:before="60" w:after="60"/>
              <w:ind w:right="10" w:firstLine="181"/>
              <w:jc w:val="both"/>
              <w:rPr>
                <w:sz w:val="26"/>
                <w:szCs w:val="26"/>
                <w:lang w:val="en-GB"/>
              </w:rPr>
            </w:pPr>
            <w:r>
              <w:rPr>
                <w:sz w:val="26"/>
                <w:szCs w:val="26"/>
                <w:lang w:val="vi-VN"/>
              </w:rPr>
              <w:t>- Thông báo</w:t>
            </w:r>
            <w:r>
              <w:rPr>
                <w:sz w:val="26"/>
                <w:szCs w:val="26"/>
                <w:lang w:val="en-GB"/>
              </w:rPr>
              <w:t xml:space="preserve"> hoặc biên bản</w:t>
            </w:r>
            <w:r>
              <w:rPr>
                <w:sz w:val="26"/>
                <w:szCs w:val="26"/>
                <w:lang w:val="vi-VN"/>
              </w:rPr>
              <w:t xml:space="preserve"> </w:t>
            </w:r>
            <w:r>
              <w:rPr>
                <w:sz w:val="26"/>
                <w:szCs w:val="26"/>
              </w:rPr>
              <w:t>kiểm tra</w:t>
            </w:r>
          </w:p>
          <w:p w14:paraId="62D70895" w14:textId="77777777" w:rsidR="007D308A" w:rsidRDefault="007D308A">
            <w:pPr>
              <w:spacing w:before="60" w:after="60"/>
              <w:ind w:right="10" w:firstLine="181"/>
              <w:jc w:val="both"/>
              <w:rPr>
                <w:sz w:val="26"/>
                <w:szCs w:val="26"/>
              </w:rPr>
            </w:pPr>
            <w:r>
              <w:rPr>
                <w:sz w:val="26"/>
                <w:szCs w:val="26"/>
                <w:lang w:val="vi-VN"/>
              </w:rPr>
              <w:t>- Báo cáo kết quả kiểm tra</w:t>
            </w:r>
          </w:p>
        </w:tc>
        <w:tc>
          <w:tcPr>
            <w:tcW w:w="1663" w:type="dxa"/>
            <w:shd w:val="clear" w:color="auto" w:fill="auto"/>
            <w:vAlign w:val="center"/>
          </w:tcPr>
          <w:p w14:paraId="6E713489" w14:textId="77777777" w:rsidR="007D308A" w:rsidRDefault="007D308A">
            <w:pPr>
              <w:jc w:val="center"/>
              <w:rPr>
                <w:sz w:val="26"/>
                <w:szCs w:val="26"/>
              </w:rPr>
            </w:pPr>
            <w:r>
              <w:rPr>
                <w:sz w:val="26"/>
                <w:szCs w:val="26"/>
              </w:rPr>
              <w:t>CC VP - TK</w:t>
            </w:r>
          </w:p>
        </w:tc>
        <w:tc>
          <w:tcPr>
            <w:tcW w:w="1881" w:type="dxa"/>
            <w:shd w:val="clear" w:color="auto" w:fill="auto"/>
            <w:vAlign w:val="center"/>
          </w:tcPr>
          <w:p w14:paraId="07F96801" w14:textId="77777777" w:rsidR="007D308A" w:rsidRDefault="007D308A">
            <w:pPr>
              <w:jc w:val="center"/>
              <w:rPr>
                <w:sz w:val="26"/>
                <w:szCs w:val="26"/>
              </w:rPr>
            </w:pPr>
            <w:r>
              <w:rPr>
                <w:sz w:val="26"/>
                <w:szCs w:val="26"/>
              </w:rPr>
              <w:t>Các ngành</w:t>
            </w:r>
          </w:p>
          <w:p w14:paraId="0617A823" w14:textId="77777777" w:rsidR="007D308A" w:rsidRDefault="007D308A">
            <w:pPr>
              <w:jc w:val="center"/>
              <w:rPr>
                <w:sz w:val="26"/>
                <w:szCs w:val="26"/>
              </w:rPr>
            </w:pPr>
            <w:r>
              <w:rPr>
                <w:sz w:val="26"/>
                <w:szCs w:val="26"/>
              </w:rPr>
              <w:t>có liên quan</w:t>
            </w:r>
          </w:p>
        </w:tc>
        <w:tc>
          <w:tcPr>
            <w:tcW w:w="1495" w:type="dxa"/>
            <w:shd w:val="clear" w:color="auto" w:fill="auto"/>
            <w:vAlign w:val="center"/>
          </w:tcPr>
          <w:p w14:paraId="5499FBEA" w14:textId="091944A1" w:rsidR="007D308A" w:rsidRDefault="007D308A">
            <w:pPr>
              <w:ind w:right="1"/>
              <w:jc w:val="center"/>
              <w:rPr>
                <w:sz w:val="26"/>
                <w:szCs w:val="26"/>
                <w:lang w:val="en-GB"/>
              </w:rPr>
            </w:pPr>
            <w:r>
              <w:rPr>
                <w:sz w:val="26"/>
                <w:szCs w:val="26"/>
                <w:lang w:val="vi-VN"/>
              </w:rPr>
              <w:t>Quý</w:t>
            </w:r>
            <w:r>
              <w:rPr>
                <w:sz w:val="26"/>
                <w:szCs w:val="26"/>
              </w:rPr>
              <w:t xml:space="preserve"> III, IV</w:t>
            </w:r>
            <w:r>
              <w:rPr>
                <w:sz w:val="26"/>
                <w:szCs w:val="26"/>
                <w:lang w:val="vi-VN"/>
              </w:rPr>
              <w:t xml:space="preserve"> </w:t>
            </w:r>
            <w:r>
              <w:rPr>
                <w:sz w:val="26"/>
                <w:szCs w:val="26"/>
                <w:lang w:val="en-GB"/>
              </w:rPr>
              <w:t>2025</w:t>
            </w:r>
          </w:p>
        </w:tc>
      </w:tr>
      <w:tr w:rsidR="007D308A" w14:paraId="4D11423B" w14:textId="77777777">
        <w:trPr>
          <w:trHeight w:val="1134"/>
        </w:trPr>
        <w:tc>
          <w:tcPr>
            <w:tcW w:w="567" w:type="dxa"/>
            <w:vMerge/>
            <w:shd w:val="clear" w:color="auto" w:fill="auto"/>
            <w:vAlign w:val="center"/>
          </w:tcPr>
          <w:p w14:paraId="7852ADD4" w14:textId="77777777" w:rsidR="007D308A" w:rsidRDefault="007D308A">
            <w:pPr>
              <w:ind w:right="33"/>
              <w:jc w:val="center"/>
              <w:rPr>
                <w:sz w:val="26"/>
                <w:szCs w:val="26"/>
                <w:lang w:val="vi-VN"/>
              </w:rPr>
            </w:pPr>
          </w:p>
        </w:tc>
        <w:tc>
          <w:tcPr>
            <w:tcW w:w="1100" w:type="dxa"/>
            <w:vMerge/>
            <w:shd w:val="clear" w:color="auto" w:fill="auto"/>
            <w:vAlign w:val="center"/>
          </w:tcPr>
          <w:p w14:paraId="16E39B39" w14:textId="77777777" w:rsidR="007D308A" w:rsidRDefault="007D308A">
            <w:pPr>
              <w:ind w:right="33"/>
              <w:jc w:val="center"/>
              <w:rPr>
                <w:sz w:val="26"/>
                <w:szCs w:val="26"/>
                <w:lang w:val="vi-VN"/>
              </w:rPr>
            </w:pPr>
          </w:p>
        </w:tc>
        <w:tc>
          <w:tcPr>
            <w:tcW w:w="4004" w:type="dxa"/>
            <w:shd w:val="clear" w:color="auto" w:fill="auto"/>
            <w:vAlign w:val="center"/>
          </w:tcPr>
          <w:p w14:paraId="34C6A144" w14:textId="14669180" w:rsidR="007D308A" w:rsidRDefault="007D308A">
            <w:pPr>
              <w:ind w:right="33" w:firstLine="217"/>
              <w:jc w:val="both"/>
              <w:rPr>
                <w:sz w:val="26"/>
                <w:szCs w:val="26"/>
              </w:rPr>
            </w:pPr>
            <w:r>
              <w:rPr>
                <w:sz w:val="26"/>
                <w:szCs w:val="26"/>
                <w:lang w:val="vi-VN"/>
              </w:rPr>
              <w:t>1.</w:t>
            </w:r>
            <w:r>
              <w:rPr>
                <w:sz w:val="26"/>
                <w:szCs w:val="26"/>
                <w:lang w:val="en-GB"/>
              </w:rPr>
              <w:t>2</w:t>
            </w:r>
            <w:r>
              <w:rPr>
                <w:sz w:val="26"/>
                <w:szCs w:val="26"/>
                <w:lang w:val="vi-VN"/>
              </w:rPr>
              <w:t xml:space="preserve">. Xây dựng Kế hoạch </w:t>
            </w:r>
            <w:r>
              <w:rPr>
                <w:sz w:val="26"/>
                <w:szCs w:val="26"/>
              </w:rPr>
              <w:t>cải cách hành chính</w:t>
            </w:r>
            <w:r>
              <w:rPr>
                <w:sz w:val="26"/>
                <w:szCs w:val="26"/>
                <w:lang w:val="vi-VN"/>
              </w:rPr>
              <w:t xml:space="preserve"> năm 20</w:t>
            </w:r>
            <w:r>
              <w:rPr>
                <w:sz w:val="26"/>
                <w:szCs w:val="26"/>
                <w:lang w:val="en-GB"/>
              </w:rPr>
              <w:t>26</w:t>
            </w:r>
            <w:r>
              <w:rPr>
                <w:sz w:val="26"/>
                <w:szCs w:val="26"/>
                <w:lang w:val="vi-VN"/>
              </w:rPr>
              <w:t>.</w:t>
            </w:r>
          </w:p>
        </w:tc>
        <w:tc>
          <w:tcPr>
            <w:tcW w:w="3402" w:type="dxa"/>
            <w:shd w:val="clear" w:color="auto" w:fill="auto"/>
            <w:vAlign w:val="center"/>
          </w:tcPr>
          <w:p w14:paraId="43257316" w14:textId="77777777" w:rsidR="007D308A" w:rsidRDefault="007D308A">
            <w:pPr>
              <w:spacing w:before="60" w:after="60"/>
              <w:ind w:right="10" w:firstLine="181"/>
              <w:jc w:val="both"/>
              <w:rPr>
                <w:sz w:val="26"/>
                <w:szCs w:val="26"/>
                <w:lang w:val="en-GB"/>
              </w:rPr>
            </w:pPr>
            <w:r>
              <w:rPr>
                <w:sz w:val="26"/>
                <w:szCs w:val="26"/>
                <w:lang w:val="en-GB"/>
              </w:rPr>
              <w:t>Kế hoạch của UBND xã</w:t>
            </w:r>
          </w:p>
        </w:tc>
        <w:tc>
          <w:tcPr>
            <w:tcW w:w="1663" w:type="dxa"/>
            <w:shd w:val="clear" w:color="auto" w:fill="auto"/>
            <w:vAlign w:val="center"/>
          </w:tcPr>
          <w:p w14:paraId="0EBCF47A" w14:textId="77777777" w:rsidR="007D308A" w:rsidRDefault="007D308A">
            <w:pPr>
              <w:jc w:val="center"/>
              <w:rPr>
                <w:sz w:val="26"/>
                <w:szCs w:val="26"/>
              </w:rPr>
            </w:pPr>
            <w:r>
              <w:rPr>
                <w:sz w:val="26"/>
                <w:szCs w:val="26"/>
              </w:rPr>
              <w:t>CC VP - TK</w:t>
            </w:r>
          </w:p>
        </w:tc>
        <w:tc>
          <w:tcPr>
            <w:tcW w:w="1881" w:type="dxa"/>
            <w:shd w:val="clear" w:color="auto" w:fill="auto"/>
            <w:vAlign w:val="center"/>
          </w:tcPr>
          <w:p w14:paraId="01FBABDD" w14:textId="77777777" w:rsidR="007D308A" w:rsidRDefault="007D308A">
            <w:pPr>
              <w:jc w:val="center"/>
              <w:rPr>
                <w:sz w:val="26"/>
                <w:szCs w:val="26"/>
              </w:rPr>
            </w:pPr>
            <w:r>
              <w:rPr>
                <w:sz w:val="26"/>
                <w:szCs w:val="26"/>
              </w:rPr>
              <w:t>Các ngành</w:t>
            </w:r>
          </w:p>
          <w:p w14:paraId="2EFCF1F6" w14:textId="77777777" w:rsidR="007D308A" w:rsidRDefault="007D308A">
            <w:pPr>
              <w:jc w:val="center"/>
              <w:rPr>
                <w:sz w:val="26"/>
                <w:szCs w:val="26"/>
              </w:rPr>
            </w:pPr>
            <w:r>
              <w:rPr>
                <w:sz w:val="26"/>
                <w:szCs w:val="26"/>
              </w:rPr>
              <w:t>có liên quan</w:t>
            </w:r>
          </w:p>
        </w:tc>
        <w:tc>
          <w:tcPr>
            <w:tcW w:w="1495" w:type="dxa"/>
            <w:shd w:val="clear" w:color="auto" w:fill="auto"/>
            <w:vAlign w:val="center"/>
          </w:tcPr>
          <w:p w14:paraId="38DB3872" w14:textId="1D5A70CE" w:rsidR="007D308A" w:rsidRDefault="007D308A">
            <w:pPr>
              <w:ind w:right="1"/>
              <w:jc w:val="center"/>
              <w:rPr>
                <w:sz w:val="26"/>
                <w:szCs w:val="26"/>
              </w:rPr>
            </w:pPr>
            <w:r>
              <w:rPr>
                <w:sz w:val="26"/>
                <w:szCs w:val="26"/>
                <w:lang w:val="vi-VN"/>
              </w:rPr>
              <w:t>Quý IV</w:t>
            </w:r>
            <w:r>
              <w:rPr>
                <w:sz w:val="26"/>
                <w:szCs w:val="26"/>
              </w:rPr>
              <w:t>/2025</w:t>
            </w:r>
          </w:p>
        </w:tc>
      </w:tr>
      <w:tr w:rsidR="007D308A" w14:paraId="28E13390" w14:textId="77777777">
        <w:trPr>
          <w:trHeight w:val="1857"/>
        </w:trPr>
        <w:tc>
          <w:tcPr>
            <w:tcW w:w="567" w:type="dxa"/>
            <w:vMerge/>
            <w:shd w:val="clear" w:color="auto" w:fill="auto"/>
            <w:vAlign w:val="center"/>
          </w:tcPr>
          <w:p w14:paraId="2A26C2F4" w14:textId="77777777" w:rsidR="007D308A" w:rsidRDefault="007D308A">
            <w:pPr>
              <w:ind w:right="33"/>
              <w:jc w:val="center"/>
              <w:rPr>
                <w:sz w:val="26"/>
                <w:szCs w:val="26"/>
                <w:lang w:val="vi-VN"/>
              </w:rPr>
            </w:pPr>
          </w:p>
        </w:tc>
        <w:tc>
          <w:tcPr>
            <w:tcW w:w="1100" w:type="dxa"/>
            <w:vMerge/>
            <w:shd w:val="clear" w:color="auto" w:fill="auto"/>
            <w:vAlign w:val="center"/>
          </w:tcPr>
          <w:p w14:paraId="2C11C53C" w14:textId="77777777" w:rsidR="007D308A" w:rsidRDefault="007D308A">
            <w:pPr>
              <w:ind w:right="33"/>
              <w:jc w:val="center"/>
              <w:rPr>
                <w:sz w:val="26"/>
                <w:szCs w:val="26"/>
                <w:lang w:val="vi-VN"/>
              </w:rPr>
            </w:pPr>
          </w:p>
        </w:tc>
        <w:tc>
          <w:tcPr>
            <w:tcW w:w="4004" w:type="dxa"/>
            <w:shd w:val="clear" w:color="auto" w:fill="auto"/>
            <w:vAlign w:val="center"/>
          </w:tcPr>
          <w:p w14:paraId="40C86A49" w14:textId="77777777" w:rsidR="007D308A" w:rsidRDefault="007D308A">
            <w:pPr>
              <w:ind w:right="33" w:firstLine="217"/>
              <w:jc w:val="both"/>
              <w:rPr>
                <w:sz w:val="26"/>
                <w:szCs w:val="26"/>
              </w:rPr>
            </w:pPr>
            <w:r>
              <w:rPr>
                <w:sz w:val="26"/>
                <w:szCs w:val="26"/>
                <w:lang w:val="vi-VN"/>
              </w:rPr>
              <w:t>1.</w:t>
            </w:r>
            <w:r>
              <w:rPr>
                <w:sz w:val="26"/>
                <w:szCs w:val="26"/>
                <w:lang w:val="en-GB"/>
              </w:rPr>
              <w:t>3</w:t>
            </w:r>
            <w:r>
              <w:rPr>
                <w:sz w:val="26"/>
                <w:szCs w:val="26"/>
                <w:lang w:val="vi-VN"/>
              </w:rPr>
              <w:t xml:space="preserve">. Xây dựng kế hoạch và triển khai điều tra đo lường sự hài lòng của người dân đối với sự phục vụ cơ quan hành chính nhà nước trên địa bàn </w:t>
            </w:r>
            <w:r>
              <w:rPr>
                <w:sz w:val="26"/>
                <w:szCs w:val="26"/>
              </w:rPr>
              <w:t>xã.</w:t>
            </w:r>
          </w:p>
        </w:tc>
        <w:tc>
          <w:tcPr>
            <w:tcW w:w="3402" w:type="dxa"/>
            <w:shd w:val="clear" w:color="auto" w:fill="auto"/>
            <w:vAlign w:val="center"/>
          </w:tcPr>
          <w:p w14:paraId="63A2440A" w14:textId="77777777" w:rsidR="007D308A" w:rsidRDefault="007D308A">
            <w:pPr>
              <w:spacing w:before="60" w:after="60"/>
              <w:ind w:right="10" w:firstLine="181"/>
              <w:jc w:val="both"/>
              <w:rPr>
                <w:sz w:val="26"/>
                <w:szCs w:val="26"/>
                <w:lang w:val="en-GB"/>
              </w:rPr>
            </w:pPr>
            <w:r>
              <w:rPr>
                <w:sz w:val="26"/>
                <w:szCs w:val="26"/>
                <w:lang w:val="en-GB"/>
              </w:rPr>
              <w:t>- Kế hoạch của UBND xã</w:t>
            </w:r>
          </w:p>
          <w:p w14:paraId="63192572" w14:textId="77777777" w:rsidR="007D308A" w:rsidRDefault="007D308A">
            <w:pPr>
              <w:spacing w:before="60" w:after="60"/>
              <w:ind w:right="10" w:firstLine="181"/>
              <w:jc w:val="both"/>
              <w:rPr>
                <w:sz w:val="26"/>
                <w:szCs w:val="26"/>
              </w:rPr>
            </w:pPr>
            <w:r>
              <w:rPr>
                <w:sz w:val="26"/>
                <w:szCs w:val="26"/>
                <w:lang w:val="en-GB"/>
              </w:rPr>
              <w:t>- B</w:t>
            </w:r>
            <w:r>
              <w:rPr>
                <w:sz w:val="26"/>
                <w:szCs w:val="26"/>
                <w:lang w:val="vi-VN"/>
              </w:rPr>
              <w:t>áo cáo kết quả</w:t>
            </w:r>
          </w:p>
        </w:tc>
        <w:tc>
          <w:tcPr>
            <w:tcW w:w="1663" w:type="dxa"/>
            <w:shd w:val="clear" w:color="auto" w:fill="auto"/>
            <w:vAlign w:val="center"/>
          </w:tcPr>
          <w:p w14:paraId="56BE833E" w14:textId="7531CD13" w:rsidR="007D308A" w:rsidRDefault="007E450D">
            <w:pPr>
              <w:jc w:val="center"/>
              <w:rPr>
                <w:sz w:val="26"/>
                <w:szCs w:val="26"/>
              </w:rPr>
            </w:pPr>
            <w:r>
              <w:rPr>
                <w:sz w:val="26"/>
                <w:szCs w:val="26"/>
              </w:rPr>
              <w:t xml:space="preserve">CC </w:t>
            </w:r>
            <w:r w:rsidR="007D308A">
              <w:rPr>
                <w:sz w:val="26"/>
                <w:szCs w:val="26"/>
              </w:rPr>
              <w:t>VP - TK</w:t>
            </w:r>
          </w:p>
        </w:tc>
        <w:tc>
          <w:tcPr>
            <w:tcW w:w="1881" w:type="dxa"/>
            <w:shd w:val="clear" w:color="auto" w:fill="auto"/>
            <w:vAlign w:val="center"/>
          </w:tcPr>
          <w:p w14:paraId="65BDD2E3" w14:textId="77777777" w:rsidR="007D308A" w:rsidRDefault="007D308A">
            <w:pPr>
              <w:jc w:val="center"/>
              <w:rPr>
                <w:sz w:val="26"/>
                <w:szCs w:val="26"/>
              </w:rPr>
            </w:pPr>
            <w:r>
              <w:rPr>
                <w:sz w:val="26"/>
                <w:szCs w:val="26"/>
              </w:rPr>
              <w:t>Phòng Nội vụ</w:t>
            </w:r>
          </w:p>
        </w:tc>
        <w:tc>
          <w:tcPr>
            <w:tcW w:w="1495" w:type="dxa"/>
            <w:shd w:val="clear" w:color="auto" w:fill="auto"/>
            <w:vAlign w:val="center"/>
          </w:tcPr>
          <w:p w14:paraId="3E5047D9" w14:textId="77777777" w:rsidR="007D308A" w:rsidRDefault="007D308A">
            <w:pPr>
              <w:ind w:right="1"/>
              <w:jc w:val="center"/>
              <w:rPr>
                <w:sz w:val="26"/>
                <w:szCs w:val="26"/>
                <w:lang w:val="en-GB"/>
              </w:rPr>
            </w:pPr>
            <w:r>
              <w:rPr>
                <w:sz w:val="26"/>
                <w:szCs w:val="26"/>
                <w:lang w:val="en-GB"/>
              </w:rPr>
              <w:t>Trong năm</w:t>
            </w:r>
          </w:p>
        </w:tc>
      </w:tr>
      <w:tr w:rsidR="007D308A" w14:paraId="29873C6B" w14:textId="77777777">
        <w:trPr>
          <w:trHeight w:val="939"/>
        </w:trPr>
        <w:tc>
          <w:tcPr>
            <w:tcW w:w="567" w:type="dxa"/>
            <w:vMerge/>
            <w:shd w:val="clear" w:color="auto" w:fill="auto"/>
            <w:vAlign w:val="center"/>
          </w:tcPr>
          <w:p w14:paraId="6283EC15" w14:textId="77777777" w:rsidR="007D308A" w:rsidRDefault="007D308A">
            <w:pPr>
              <w:ind w:right="33"/>
              <w:jc w:val="center"/>
              <w:rPr>
                <w:sz w:val="26"/>
                <w:szCs w:val="26"/>
                <w:lang w:val="vi-VN"/>
              </w:rPr>
            </w:pPr>
          </w:p>
        </w:tc>
        <w:tc>
          <w:tcPr>
            <w:tcW w:w="1100" w:type="dxa"/>
            <w:vMerge/>
            <w:shd w:val="clear" w:color="auto" w:fill="auto"/>
            <w:vAlign w:val="center"/>
          </w:tcPr>
          <w:p w14:paraId="7A04DA7C" w14:textId="77777777" w:rsidR="007D308A" w:rsidRDefault="007D308A">
            <w:pPr>
              <w:ind w:right="33"/>
              <w:jc w:val="center"/>
              <w:rPr>
                <w:sz w:val="26"/>
                <w:szCs w:val="26"/>
                <w:lang w:val="vi-VN"/>
              </w:rPr>
            </w:pPr>
          </w:p>
        </w:tc>
        <w:tc>
          <w:tcPr>
            <w:tcW w:w="4004" w:type="dxa"/>
            <w:shd w:val="clear" w:color="auto" w:fill="auto"/>
            <w:vAlign w:val="center"/>
          </w:tcPr>
          <w:p w14:paraId="273EC6BA" w14:textId="565E39CA" w:rsidR="007D308A" w:rsidRDefault="007D308A">
            <w:pPr>
              <w:ind w:right="33" w:firstLine="217"/>
              <w:jc w:val="both"/>
              <w:rPr>
                <w:sz w:val="26"/>
                <w:szCs w:val="26"/>
              </w:rPr>
            </w:pPr>
            <w:r>
              <w:rPr>
                <w:sz w:val="26"/>
                <w:szCs w:val="26"/>
                <w:lang w:val="vi-VN"/>
              </w:rPr>
              <w:t>1.</w:t>
            </w:r>
            <w:r>
              <w:rPr>
                <w:sz w:val="26"/>
                <w:szCs w:val="26"/>
                <w:lang w:val="en-GB"/>
              </w:rPr>
              <w:t>4</w:t>
            </w:r>
            <w:r>
              <w:rPr>
                <w:sz w:val="26"/>
                <w:szCs w:val="26"/>
                <w:lang w:val="vi-VN"/>
              </w:rPr>
              <w:t xml:space="preserve">. Xây dựng </w:t>
            </w:r>
            <w:r>
              <w:rPr>
                <w:sz w:val="26"/>
                <w:szCs w:val="26"/>
              </w:rPr>
              <w:t>K</w:t>
            </w:r>
            <w:r>
              <w:rPr>
                <w:sz w:val="26"/>
                <w:szCs w:val="26"/>
                <w:lang w:val="vi-VN"/>
              </w:rPr>
              <w:t>ế hoạch tuyên truyền năm 20</w:t>
            </w:r>
            <w:r>
              <w:rPr>
                <w:sz w:val="26"/>
                <w:szCs w:val="26"/>
              </w:rPr>
              <w:t>25</w:t>
            </w:r>
            <w:r>
              <w:rPr>
                <w:sz w:val="26"/>
                <w:szCs w:val="26"/>
                <w:lang w:val="vi-VN"/>
              </w:rPr>
              <w:t>.</w:t>
            </w:r>
          </w:p>
        </w:tc>
        <w:tc>
          <w:tcPr>
            <w:tcW w:w="3402" w:type="dxa"/>
            <w:shd w:val="clear" w:color="auto" w:fill="auto"/>
            <w:vAlign w:val="center"/>
          </w:tcPr>
          <w:p w14:paraId="2E5A94D4" w14:textId="77777777" w:rsidR="007D308A" w:rsidRDefault="007D308A">
            <w:pPr>
              <w:spacing w:before="60" w:after="60"/>
              <w:ind w:right="10" w:firstLine="181"/>
              <w:jc w:val="both"/>
              <w:rPr>
                <w:sz w:val="26"/>
                <w:szCs w:val="26"/>
                <w:lang w:val="en-GB"/>
              </w:rPr>
            </w:pPr>
            <w:r>
              <w:rPr>
                <w:sz w:val="26"/>
                <w:szCs w:val="26"/>
                <w:lang w:val="vi-VN"/>
              </w:rPr>
              <w:t>Kế hoạch</w:t>
            </w:r>
            <w:r>
              <w:rPr>
                <w:sz w:val="26"/>
                <w:szCs w:val="26"/>
                <w:lang w:val="en-GB"/>
              </w:rPr>
              <w:t xml:space="preserve"> của UBND xã</w:t>
            </w:r>
          </w:p>
        </w:tc>
        <w:tc>
          <w:tcPr>
            <w:tcW w:w="1663" w:type="dxa"/>
            <w:shd w:val="clear" w:color="auto" w:fill="auto"/>
            <w:vAlign w:val="center"/>
          </w:tcPr>
          <w:p w14:paraId="640C58E3" w14:textId="77777777" w:rsidR="007D308A" w:rsidRDefault="007D308A">
            <w:pPr>
              <w:jc w:val="center"/>
              <w:rPr>
                <w:sz w:val="26"/>
                <w:szCs w:val="26"/>
              </w:rPr>
            </w:pPr>
            <w:r>
              <w:rPr>
                <w:sz w:val="26"/>
                <w:szCs w:val="26"/>
              </w:rPr>
              <w:t>CC VP - TK</w:t>
            </w:r>
          </w:p>
        </w:tc>
        <w:tc>
          <w:tcPr>
            <w:tcW w:w="1881" w:type="dxa"/>
            <w:shd w:val="clear" w:color="auto" w:fill="auto"/>
            <w:vAlign w:val="center"/>
          </w:tcPr>
          <w:p w14:paraId="48BAEE6E" w14:textId="77777777" w:rsidR="007D308A" w:rsidRDefault="007D308A">
            <w:pPr>
              <w:jc w:val="center"/>
              <w:rPr>
                <w:sz w:val="26"/>
                <w:szCs w:val="26"/>
              </w:rPr>
            </w:pPr>
            <w:r>
              <w:rPr>
                <w:sz w:val="26"/>
                <w:szCs w:val="26"/>
              </w:rPr>
              <w:t>Các ngành</w:t>
            </w:r>
          </w:p>
          <w:p w14:paraId="4659D65D" w14:textId="77777777" w:rsidR="007D308A" w:rsidRDefault="007D308A">
            <w:pPr>
              <w:jc w:val="center"/>
              <w:rPr>
                <w:sz w:val="26"/>
                <w:szCs w:val="26"/>
              </w:rPr>
            </w:pPr>
            <w:r>
              <w:rPr>
                <w:sz w:val="26"/>
                <w:szCs w:val="26"/>
              </w:rPr>
              <w:t>có liên quan</w:t>
            </w:r>
          </w:p>
        </w:tc>
        <w:tc>
          <w:tcPr>
            <w:tcW w:w="1495" w:type="dxa"/>
            <w:shd w:val="clear" w:color="auto" w:fill="auto"/>
            <w:vAlign w:val="center"/>
          </w:tcPr>
          <w:p w14:paraId="7F8196E8" w14:textId="43336404" w:rsidR="007D308A" w:rsidRDefault="007D308A">
            <w:pPr>
              <w:ind w:right="1"/>
              <w:jc w:val="center"/>
              <w:rPr>
                <w:sz w:val="26"/>
                <w:szCs w:val="26"/>
                <w:lang w:val="en-GB"/>
              </w:rPr>
            </w:pPr>
            <w:r>
              <w:rPr>
                <w:sz w:val="26"/>
                <w:szCs w:val="26"/>
                <w:lang w:val="vi-VN"/>
              </w:rPr>
              <w:t xml:space="preserve">Quý </w:t>
            </w:r>
            <w:r>
              <w:rPr>
                <w:sz w:val="26"/>
                <w:szCs w:val="26"/>
                <w:lang w:val="en-GB"/>
              </w:rPr>
              <w:t>I/2025</w:t>
            </w:r>
          </w:p>
        </w:tc>
      </w:tr>
      <w:tr w:rsidR="007D308A" w14:paraId="34AE8FDF" w14:textId="77777777">
        <w:trPr>
          <w:trHeight w:val="1759"/>
        </w:trPr>
        <w:tc>
          <w:tcPr>
            <w:tcW w:w="567" w:type="dxa"/>
            <w:vMerge/>
            <w:shd w:val="clear" w:color="auto" w:fill="auto"/>
            <w:vAlign w:val="center"/>
          </w:tcPr>
          <w:p w14:paraId="44258B58" w14:textId="77777777" w:rsidR="007D308A" w:rsidRDefault="007D308A">
            <w:pPr>
              <w:ind w:right="33"/>
              <w:jc w:val="center"/>
              <w:rPr>
                <w:sz w:val="26"/>
                <w:szCs w:val="26"/>
                <w:lang w:val="en-GB"/>
              </w:rPr>
            </w:pPr>
          </w:p>
        </w:tc>
        <w:tc>
          <w:tcPr>
            <w:tcW w:w="1100" w:type="dxa"/>
            <w:vMerge/>
            <w:shd w:val="clear" w:color="auto" w:fill="auto"/>
            <w:vAlign w:val="center"/>
          </w:tcPr>
          <w:p w14:paraId="6F5F8AD4" w14:textId="77777777" w:rsidR="007D308A" w:rsidRDefault="007D308A">
            <w:pPr>
              <w:ind w:right="33"/>
              <w:jc w:val="center"/>
              <w:rPr>
                <w:sz w:val="26"/>
                <w:szCs w:val="26"/>
                <w:lang w:val="en-GB"/>
              </w:rPr>
            </w:pPr>
          </w:p>
        </w:tc>
        <w:tc>
          <w:tcPr>
            <w:tcW w:w="4004" w:type="dxa"/>
            <w:shd w:val="clear" w:color="auto" w:fill="auto"/>
            <w:vAlign w:val="center"/>
          </w:tcPr>
          <w:p w14:paraId="3F5DDB61" w14:textId="77777777" w:rsidR="007D308A" w:rsidRDefault="007D308A">
            <w:pPr>
              <w:spacing w:before="60" w:after="60"/>
              <w:ind w:right="33" w:firstLine="217"/>
              <w:jc w:val="both"/>
              <w:rPr>
                <w:sz w:val="26"/>
                <w:szCs w:val="26"/>
                <w:lang w:val="en-GB"/>
              </w:rPr>
            </w:pPr>
            <w:r>
              <w:rPr>
                <w:sz w:val="26"/>
                <w:szCs w:val="26"/>
                <w:lang w:val="en-GB"/>
              </w:rPr>
              <w:t>1.5. Xây dựng Kế hoạch khắc phục Chỉ số CCHC (PAR INDEX), Chỉ số hài lòng (SIPAS) và Chỉ số hiệu quả quản trị và hành chính công (PAPI).</w:t>
            </w:r>
          </w:p>
        </w:tc>
        <w:tc>
          <w:tcPr>
            <w:tcW w:w="3402" w:type="dxa"/>
            <w:shd w:val="clear" w:color="auto" w:fill="auto"/>
            <w:vAlign w:val="center"/>
          </w:tcPr>
          <w:p w14:paraId="0EB5F587" w14:textId="77777777" w:rsidR="007D308A" w:rsidRDefault="007D308A">
            <w:pPr>
              <w:spacing w:before="60" w:after="60"/>
              <w:ind w:right="10" w:firstLine="181"/>
              <w:jc w:val="both"/>
              <w:rPr>
                <w:sz w:val="26"/>
                <w:szCs w:val="26"/>
                <w:lang w:val="en-GB"/>
              </w:rPr>
            </w:pPr>
            <w:r>
              <w:rPr>
                <w:sz w:val="26"/>
                <w:szCs w:val="26"/>
                <w:lang w:val="en-GB"/>
              </w:rPr>
              <w:t>Kế hoạch của UBND xã</w:t>
            </w:r>
          </w:p>
        </w:tc>
        <w:tc>
          <w:tcPr>
            <w:tcW w:w="1663" w:type="dxa"/>
            <w:shd w:val="clear" w:color="auto" w:fill="auto"/>
            <w:vAlign w:val="center"/>
          </w:tcPr>
          <w:p w14:paraId="7598F4FC" w14:textId="77777777" w:rsidR="007D308A" w:rsidRDefault="007D308A">
            <w:pPr>
              <w:spacing w:before="60" w:after="60"/>
              <w:jc w:val="center"/>
              <w:rPr>
                <w:sz w:val="26"/>
                <w:szCs w:val="26"/>
                <w:lang w:val="vi-VN"/>
              </w:rPr>
            </w:pPr>
            <w:r>
              <w:rPr>
                <w:sz w:val="26"/>
                <w:szCs w:val="26"/>
              </w:rPr>
              <w:t>CC VP - TK</w:t>
            </w:r>
          </w:p>
        </w:tc>
        <w:tc>
          <w:tcPr>
            <w:tcW w:w="1881" w:type="dxa"/>
            <w:shd w:val="clear" w:color="auto" w:fill="auto"/>
            <w:vAlign w:val="center"/>
          </w:tcPr>
          <w:p w14:paraId="07FB698D" w14:textId="77777777" w:rsidR="007D308A" w:rsidRDefault="007D308A">
            <w:pPr>
              <w:spacing w:before="40" w:after="40"/>
              <w:jc w:val="center"/>
              <w:rPr>
                <w:sz w:val="26"/>
                <w:szCs w:val="26"/>
              </w:rPr>
            </w:pPr>
            <w:r>
              <w:rPr>
                <w:sz w:val="26"/>
                <w:szCs w:val="26"/>
              </w:rPr>
              <w:t>Các ngành           có liên quan</w:t>
            </w:r>
          </w:p>
        </w:tc>
        <w:tc>
          <w:tcPr>
            <w:tcW w:w="1495" w:type="dxa"/>
            <w:shd w:val="clear" w:color="auto" w:fill="auto"/>
            <w:vAlign w:val="center"/>
          </w:tcPr>
          <w:p w14:paraId="530CFF64" w14:textId="77777777" w:rsidR="007D308A" w:rsidRDefault="007D308A">
            <w:pPr>
              <w:spacing w:before="60" w:after="60"/>
              <w:ind w:right="1"/>
              <w:jc w:val="center"/>
              <w:rPr>
                <w:sz w:val="26"/>
                <w:szCs w:val="26"/>
                <w:lang w:val="en-GB"/>
              </w:rPr>
            </w:pPr>
            <w:r>
              <w:rPr>
                <w:sz w:val="26"/>
                <w:szCs w:val="26"/>
                <w:lang w:val="en-GB"/>
              </w:rPr>
              <w:t>Theo kế hoạch của UBND tỉnh</w:t>
            </w:r>
          </w:p>
        </w:tc>
      </w:tr>
      <w:tr w:rsidR="00B23E02" w14:paraId="18A45646" w14:textId="77777777" w:rsidTr="00B23E02">
        <w:trPr>
          <w:trHeight w:val="1148"/>
        </w:trPr>
        <w:tc>
          <w:tcPr>
            <w:tcW w:w="567" w:type="dxa"/>
            <w:vMerge/>
            <w:shd w:val="clear" w:color="auto" w:fill="auto"/>
            <w:vAlign w:val="center"/>
          </w:tcPr>
          <w:p w14:paraId="3AB2623A" w14:textId="77777777" w:rsidR="00B23E02" w:rsidRDefault="00B23E02" w:rsidP="00B23E02">
            <w:pPr>
              <w:ind w:right="33"/>
              <w:jc w:val="center"/>
              <w:rPr>
                <w:sz w:val="26"/>
                <w:szCs w:val="26"/>
                <w:lang w:val="en-GB"/>
              </w:rPr>
            </w:pPr>
          </w:p>
        </w:tc>
        <w:tc>
          <w:tcPr>
            <w:tcW w:w="1100" w:type="dxa"/>
            <w:vMerge/>
            <w:shd w:val="clear" w:color="auto" w:fill="auto"/>
            <w:vAlign w:val="center"/>
          </w:tcPr>
          <w:p w14:paraId="686F16F8" w14:textId="77777777" w:rsidR="00B23E02" w:rsidRDefault="00B23E02" w:rsidP="00B23E02">
            <w:pPr>
              <w:ind w:right="33"/>
              <w:jc w:val="center"/>
              <w:rPr>
                <w:sz w:val="26"/>
                <w:szCs w:val="26"/>
                <w:lang w:val="en-GB"/>
              </w:rPr>
            </w:pPr>
          </w:p>
        </w:tc>
        <w:tc>
          <w:tcPr>
            <w:tcW w:w="4004" w:type="dxa"/>
            <w:shd w:val="clear" w:color="auto" w:fill="auto"/>
            <w:vAlign w:val="center"/>
          </w:tcPr>
          <w:p w14:paraId="08D12860" w14:textId="1E014520" w:rsidR="00B23E02" w:rsidRDefault="00B23E02" w:rsidP="00B23E02">
            <w:pPr>
              <w:spacing w:before="60" w:after="60"/>
              <w:ind w:right="33" w:firstLine="217"/>
              <w:jc w:val="both"/>
              <w:rPr>
                <w:sz w:val="26"/>
                <w:szCs w:val="26"/>
                <w:lang w:val="en-GB"/>
              </w:rPr>
            </w:pPr>
            <w:r>
              <w:rPr>
                <w:sz w:val="26"/>
                <w:szCs w:val="26"/>
                <w:lang w:val="en-GB"/>
              </w:rPr>
              <w:t xml:space="preserve">1.6. </w:t>
            </w:r>
            <w:r w:rsidRPr="00B23E02">
              <w:rPr>
                <w:sz w:val="26"/>
                <w:szCs w:val="26"/>
                <w:lang w:val="en-GB"/>
              </w:rPr>
              <w:t>Tổ chức đối</w:t>
            </w:r>
            <w:r w:rsidRPr="00B23E02">
              <w:rPr>
                <w:sz w:val="26"/>
                <w:szCs w:val="26"/>
                <w:lang w:val="vi-VN"/>
              </w:rPr>
              <w:t xml:space="preserve"> thoại</w:t>
            </w:r>
            <w:r w:rsidRPr="00B23E02">
              <w:rPr>
                <w:sz w:val="26"/>
                <w:szCs w:val="26"/>
                <w:lang w:val="en-GB"/>
              </w:rPr>
              <w:t xml:space="preserve"> giữa Chủ tịch UBND huyện với người dân, doanh nghiệp</w:t>
            </w:r>
            <w:r>
              <w:rPr>
                <w:sz w:val="26"/>
                <w:szCs w:val="26"/>
                <w:lang w:val="en-GB"/>
              </w:rPr>
              <w:t>.</w:t>
            </w:r>
          </w:p>
        </w:tc>
        <w:tc>
          <w:tcPr>
            <w:tcW w:w="3402" w:type="dxa"/>
            <w:shd w:val="clear" w:color="auto" w:fill="auto"/>
            <w:vAlign w:val="center"/>
          </w:tcPr>
          <w:p w14:paraId="5B069D27" w14:textId="422F8CFC" w:rsidR="00B23E02" w:rsidRDefault="00B23E02" w:rsidP="00B23E02">
            <w:pPr>
              <w:spacing w:before="60" w:after="60"/>
              <w:ind w:right="10" w:firstLine="181"/>
              <w:jc w:val="center"/>
              <w:rPr>
                <w:sz w:val="26"/>
                <w:szCs w:val="26"/>
                <w:lang w:val="en-GB"/>
              </w:rPr>
            </w:pPr>
            <w:r w:rsidRPr="007D1C3E">
              <w:t>Kế hoạch của UBND xã</w:t>
            </w:r>
          </w:p>
        </w:tc>
        <w:tc>
          <w:tcPr>
            <w:tcW w:w="1663" w:type="dxa"/>
            <w:shd w:val="clear" w:color="auto" w:fill="auto"/>
            <w:vAlign w:val="center"/>
          </w:tcPr>
          <w:p w14:paraId="27C7B670" w14:textId="35408167" w:rsidR="00B23E02" w:rsidRDefault="00B23E02" w:rsidP="00B23E02">
            <w:pPr>
              <w:spacing w:before="60" w:after="60"/>
              <w:jc w:val="center"/>
              <w:rPr>
                <w:sz w:val="26"/>
                <w:szCs w:val="26"/>
              </w:rPr>
            </w:pPr>
            <w:r w:rsidRPr="007D1C3E">
              <w:t>CC VP - TK</w:t>
            </w:r>
          </w:p>
        </w:tc>
        <w:tc>
          <w:tcPr>
            <w:tcW w:w="1881" w:type="dxa"/>
            <w:shd w:val="clear" w:color="auto" w:fill="auto"/>
            <w:vAlign w:val="center"/>
          </w:tcPr>
          <w:p w14:paraId="33AEB54A" w14:textId="06B12ECD" w:rsidR="00B23E02" w:rsidRDefault="00B23E02" w:rsidP="00B23E02">
            <w:pPr>
              <w:spacing w:before="40" w:after="40"/>
              <w:jc w:val="center"/>
              <w:rPr>
                <w:sz w:val="26"/>
                <w:szCs w:val="26"/>
              </w:rPr>
            </w:pPr>
            <w:r w:rsidRPr="007D1C3E">
              <w:t>Các ngành           có liên quan</w:t>
            </w:r>
          </w:p>
        </w:tc>
        <w:tc>
          <w:tcPr>
            <w:tcW w:w="1495" w:type="dxa"/>
            <w:shd w:val="clear" w:color="auto" w:fill="auto"/>
            <w:vAlign w:val="center"/>
          </w:tcPr>
          <w:p w14:paraId="506DA01D" w14:textId="462B9736" w:rsidR="00B23E02" w:rsidRDefault="00B23E02" w:rsidP="00B23E02">
            <w:pPr>
              <w:spacing w:before="60" w:after="60"/>
              <w:ind w:right="1"/>
              <w:jc w:val="center"/>
              <w:rPr>
                <w:sz w:val="26"/>
                <w:szCs w:val="26"/>
                <w:lang w:val="en-GB"/>
              </w:rPr>
            </w:pPr>
            <w:r>
              <w:rPr>
                <w:sz w:val="26"/>
                <w:szCs w:val="26"/>
                <w:lang w:val="en-GB"/>
              </w:rPr>
              <w:t>Trong năm</w:t>
            </w:r>
          </w:p>
        </w:tc>
      </w:tr>
      <w:tr w:rsidR="00D45EA6" w14:paraId="396B3A52" w14:textId="77777777">
        <w:trPr>
          <w:trHeight w:val="2140"/>
        </w:trPr>
        <w:tc>
          <w:tcPr>
            <w:tcW w:w="567" w:type="dxa"/>
            <w:vMerge w:val="restart"/>
            <w:shd w:val="clear" w:color="auto" w:fill="auto"/>
            <w:vAlign w:val="center"/>
          </w:tcPr>
          <w:p w14:paraId="27D2311C" w14:textId="77777777" w:rsidR="00D45EA6" w:rsidRDefault="00656012">
            <w:pPr>
              <w:ind w:right="33"/>
              <w:jc w:val="center"/>
              <w:rPr>
                <w:b/>
                <w:sz w:val="26"/>
                <w:szCs w:val="26"/>
                <w:lang w:val="en-GB"/>
              </w:rPr>
            </w:pPr>
            <w:r>
              <w:rPr>
                <w:b/>
                <w:sz w:val="26"/>
                <w:szCs w:val="26"/>
                <w:lang w:val="en-GB"/>
              </w:rPr>
              <w:t>2</w:t>
            </w:r>
          </w:p>
        </w:tc>
        <w:tc>
          <w:tcPr>
            <w:tcW w:w="1100" w:type="dxa"/>
            <w:vMerge w:val="restart"/>
            <w:shd w:val="clear" w:color="auto" w:fill="auto"/>
            <w:vAlign w:val="center"/>
          </w:tcPr>
          <w:p w14:paraId="45B2C382" w14:textId="77777777" w:rsidR="00D45EA6" w:rsidRDefault="00656012">
            <w:pPr>
              <w:ind w:right="33"/>
              <w:jc w:val="center"/>
              <w:rPr>
                <w:b/>
                <w:sz w:val="26"/>
                <w:szCs w:val="26"/>
                <w:lang w:val="en-GB"/>
              </w:rPr>
            </w:pPr>
            <w:r>
              <w:rPr>
                <w:b/>
                <w:sz w:val="26"/>
                <w:szCs w:val="26"/>
                <w:lang w:val="en-GB"/>
              </w:rPr>
              <w:t>Cải cách thể chế</w:t>
            </w:r>
          </w:p>
        </w:tc>
        <w:tc>
          <w:tcPr>
            <w:tcW w:w="4004" w:type="dxa"/>
            <w:shd w:val="clear" w:color="auto" w:fill="auto"/>
            <w:vAlign w:val="center"/>
          </w:tcPr>
          <w:p w14:paraId="76031EE0" w14:textId="77777777" w:rsidR="00D45EA6" w:rsidRDefault="00656012">
            <w:pPr>
              <w:spacing w:before="40" w:after="40"/>
              <w:ind w:right="33" w:firstLine="217"/>
              <w:jc w:val="both"/>
              <w:rPr>
                <w:sz w:val="26"/>
                <w:szCs w:val="26"/>
                <w:lang w:val="en-GB"/>
              </w:rPr>
            </w:pPr>
            <w:r>
              <w:rPr>
                <w:sz w:val="26"/>
                <w:szCs w:val="26"/>
                <w:lang w:val="en-GB"/>
              </w:rPr>
              <w:t>2.1. Thực hiện theo dõi thi hành pháp luật.</w:t>
            </w:r>
          </w:p>
        </w:tc>
        <w:tc>
          <w:tcPr>
            <w:tcW w:w="3402" w:type="dxa"/>
            <w:shd w:val="clear" w:color="auto" w:fill="auto"/>
            <w:vAlign w:val="center"/>
          </w:tcPr>
          <w:p w14:paraId="70C4709B" w14:textId="618A636B" w:rsidR="00D45EA6" w:rsidRDefault="00656012">
            <w:pPr>
              <w:spacing w:before="60" w:after="60"/>
              <w:ind w:right="10" w:firstLine="181"/>
              <w:jc w:val="both"/>
              <w:rPr>
                <w:sz w:val="26"/>
                <w:szCs w:val="26"/>
              </w:rPr>
            </w:pPr>
            <w:r>
              <w:rPr>
                <w:sz w:val="26"/>
                <w:szCs w:val="26"/>
                <w:lang w:val="en-GB"/>
              </w:rPr>
              <w:t>- Kế hoạch theo dõi thi hành pháp luật năm 202</w:t>
            </w:r>
            <w:r w:rsidR="004056A8">
              <w:rPr>
                <w:sz w:val="26"/>
                <w:szCs w:val="26"/>
                <w:lang w:val="en-GB"/>
              </w:rPr>
              <w:t>5</w:t>
            </w:r>
            <w:r>
              <w:rPr>
                <w:sz w:val="26"/>
                <w:szCs w:val="26"/>
                <w:lang w:val="en-GB"/>
              </w:rPr>
              <w:t xml:space="preserve"> của UBND xã</w:t>
            </w:r>
          </w:p>
          <w:p w14:paraId="3B20E69E" w14:textId="7677BD30" w:rsidR="00D45EA6" w:rsidRDefault="00656012">
            <w:pPr>
              <w:spacing w:before="60" w:after="60"/>
              <w:ind w:right="10" w:firstLine="181"/>
              <w:jc w:val="both"/>
              <w:rPr>
                <w:sz w:val="26"/>
                <w:szCs w:val="26"/>
                <w:lang w:val="en-GB"/>
              </w:rPr>
            </w:pPr>
            <w:r>
              <w:rPr>
                <w:sz w:val="26"/>
                <w:szCs w:val="26"/>
                <w:lang w:val="en-GB"/>
              </w:rPr>
              <w:t>- Báo cáo kết quả theo dõi thi hành pháp luật năm 202</w:t>
            </w:r>
            <w:r w:rsidR="004056A8">
              <w:rPr>
                <w:sz w:val="26"/>
                <w:szCs w:val="26"/>
                <w:lang w:val="en-GB"/>
              </w:rPr>
              <w:t>5</w:t>
            </w:r>
            <w:r>
              <w:rPr>
                <w:sz w:val="26"/>
                <w:szCs w:val="26"/>
                <w:lang w:val="en-GB"/>
              </w:rPr>
              <w:t xml:space="preserve"> trên địa bàn </w:t>
            </w:r>
            <w:r w:rsidR="004056A8">
              <w:rPr>
                <w:sz w:val="26"/>
                <w:szCs w:val="26"/>
                <w:lang w:val="en-GB"/>
              </w:rPr>
              <w:t>xã</w:t>
            </w:r>
            <w:r>
              <w:rPr>
                <w:sz w:val="26"/>
                <w:szCs w:val="26"/>
                <w:lang w:val="en-GB"/>
              </w:rPr>
              <w:t xml:space="preserve"> </w:t>
            </w:r>
          </w:p>
        </w:tc>
        <w:tc>
          <w:tcPr>
            <w:tcW w:w="1663" w:type="dxa"/>
            <w:shd w:val="clear" w:color="auto" w:fill="auto"/>
            <w:vAlign w:val="center"/>
          </w:tcPr>
          <w:p w14:paraId="783BFC0F" w14:textId="77777777" w:rsidR="00D45EA6" w:rsidRDefault="00656012">
            <w:pPr>
              <w:spacing w:before="40" w:after="40"/>
              <w:jc w:val="center"/>
              <w:rPr>
                <w:sz w:val="26"/>
                <w:szCs w:val="26"/>
                <w:lang w:val="vi-VN"/>
              </w:rPr>
            </w:pPr>
            <w:r>
              <w:rPr>
                <w:sz w:val="26"/>
                <w:szCs w:val="26"/>
              </w:rPr>
              <w:t>CC TP - HT</w:t>
            </w:r>
          </w:p>
        </w:tc>
        <w:tc>
          <w:tcPr>
            <w:tcW w:w="1881" w:type="dxa"/>
            <w:shd w:val="clear" w:color="auto" w:fill="auto"/>
            <w:vAlign w:val="center"/>
          </w:tcPr>
          <w:p w14:paraId="3041C249" w14:textId="77777777" w:rsidR="00D45EA6" w:rsidRDefault="00656012">
            <w:pPr>
              <w:spacing w:before="40" w:after="40"/>
              <w:jc w:val="center"/>
              <w:rPr>
                <w:sz w:val="26"/>
                <w:szCs w:val="26"/>
              </w:rPr>
            </w:pPr>
            <w:r>
              <w:rPr>
                <w:sz w:val="26"/>
                <w:szCs w:val="26"/>
              </w:rPr>
              <w:t>Các ngành</w:t>
            </w:r>
          </w:p>
          <w:p w14:paraId="65C747A7" w14:textId="77777777" w:rsidR="00D45EA6" w:rsidRDefault="00656012">
            <w:pPr>
              <w:spacing w:before="40" w:after="40"/>
              <w:jc w:val="center"/>
              <w:rPr>
                <w:sz w:val="26"/>
                <w:szCs w:val="26"/>
              </w:rPr>
            </w:pPr>
            <w:r>
              <w:rPr>
                <w:sz w:val="26"/>
                <w:szCs w:val="26"/>
              </w:rPr>
              <w:t>có liên quan</w:t>
            </w:r>
          </w:p>
        </w:tc>
        <w:tc>
          <w:tcPr>
            <w:tcW w:w="1495" w:type="dxa"/>
            <w:shd w:val="clear" w:color="auto" w:fill="auto"/>
            <w:vAlign w:val="center"/>
          </w:tcPr>
          <w:p w14:paraId="2914C968" w14:textId="56E00D43" w:rsidR="00D45EA6" w:rsidRDefault="00656012">
            <w:pPr>
              <w:spacing w:before="40" w:after="40"/>
              <w:ind w:right="1"/>
              <w:jc w:val="center"/>
              <w:rPr>
                <w:sz w:val="26"/>
                <w:szCs w:val="26"/>
                <w:lang w:val="en-GB"/>
              </w:rPr>
            </w:pPr>
            <w:r>
              <w:rPr>
                <w:sz w:val="26"/>
                <w:szCs w:val="26"/>
                <w:lang w:val="en-GB"/>
              </w:rPr>
              <w:t>- Quý I/202</w:t>
            </w:r>
            <w:r w:rsidR="00C90D76">
              <w:rPr>
                <w:sz w:val="26"/>
                <w:szCs w:val="26"/>
                <w:lang w:val="en-GB"/>
              </w:rPr>
              <w:t>5</w:t>
            </w:r>
          </w:p>
          <w:p w14:paraId="1D7F584D" w14:textId="379F928A" w:rsidR="00D45EA6" w:rsidRDefault="00656012">
            <w:pPr>
              <w:spacing w:before="40" w:after="40"/>
              <w:ind w:right="1"/>
              <w:jc w:val="center"/>
              <w:rPr>
                <w:sz w:val="26"/>
                <w:szCs w:val="26"/>
                <w:lang w:val="en-GB"/>
              </w:rPr>
            </w:pPr>
            <w:r>
              <w:rPr>
                <w:sz w:val="26"/>
                <w:szCs w:val="26"/>
                <w:lang w:val="en-GB"/>
              </w:rPr>
              <w:t>- Quý IV/202</w:t>
            </w:r>
            <w:r w:rsidR="00C90D76">
              <w:rPr>
                <w:sz w:val="26"/>
                <w:szCs w:val="26"/>
                <w:lang w:val="en-GB"/>
              </w:rPr>
              <w:t>5</w:t>
            </w:r>
          </w:p>
        </w:tc>
      </w:tr>
      <w:tr w:rsidR="00D45EA6" w14:paraId="35A49D2A" w14:textId="77777777">
        <w:trPr>
          <w:trHeight w:val="1148"/>
        </w:trPr>
        <w:tc>
          <w:tcPr>
            <w:tcW w:w="567" w:type="dxa"/>
            <w:vMerge/>
            <w:shd w:val="clear" w:color="auto" w:fill="auto"/>
            <w:vAlign w:val="center"/>
          </w:tcPr>
          <w:p w14:paraId="61A9260B" w14:textId="77777777" w:rsidR="00D45EA6" w:rsidRDefault="00D45EA6">
            <w:pPr>
              <w:ind w:right="33"/>
              <w:jc w:val="center"/>
              <w:rPr>
                <w:sz w:val="26"/>
                <w:szCs w:val="26"/>
                <w:lang w:val="vi-VN"/>
              </w:rPr>
            </w:pPr>
          </w:p>
        </w:tc>
        <w:tc>
          <w:tcPr>
            <w:tcW w:w="1100" w:type="dxa"/>
            <w:vMerge/>
            <w:shd w:val="clear" w:color="auto" w:fill="auto"/>
            <w:vAlign w:val="center"/>
          </w:tcPr>
          <w:p w14:paraId="31254E10" w14:textId="77777777" w:rsidR="00D45EA6" w:rsidRDefault="00D45EA6">
            <w:pPr>
              <w:ind w:right="33"/>
              <w:jc w:val="center"/>
              <w:rPr>
                <w:sz w:val="26"/>
                <w:szCs w:val="26"/>
                <w:lang w:val="vi-VN"/>
              </w:rPr>
            </w:pPr>
          </w:p>
        </w:tc>
        <w:tc>
          <w:tcPr>
            <w:tcW w:w="4004" w:type="dxa"/>
            <w:shd w:val="clear" w:color="auto" w:fill="auto"/>
            <w:vAlign w:val="center"/>
          </w:tcPr>
          <w:p w14:paraId="7F307C06" w14:textId="5CB753A0" w:rsidR="00D45EA6" w:rsidRDefault="00656012">
            <w:pPr>
              <w:spacing w:before="40" w:after="40"/>
              <w:ind w:right="33" w:firstLine="217"/>
              <w:jc w:val="both"/>
              <w:rPr>
                <w:sz w:val="26"/>
                <w:szCs w:val="26"/>
              </w:rPr>
            </w:pPr>
            <w:r>
              <w:rPr>
                <w:sz w:val="26"/>
                <w:szCs w:val="26"/>
                <w:lang w:val="vi-VN"/>
              </w:rPr>
              <w:t>2.</w:t>
            </w:r>
            <w:r>
              <w:rPr>
                <w:sz w:val="26"/>
                <w:szCs w:val="26"/>
                <w:lang w:val="en-GB"/>
              </w:rPr>
              <w:t>2</w:t>
            </w:r>
            <w:r>
              <w:rPr>
                <w:sz w:val="26"/>
                <w:szCs w:val="26"/>
                <w:lang w:val="vi-VN"/>
              </w:rPr>
              <w:t xml:space="preserve">. Xây dựng Kế hoạch </w:t>
            </w:r>
            <w:r w:rsidR="00C90D76">
              <w:rPr>
                <w:sz w:val="26"/>
                <w:szCs w:val="26"/>
              </w:rPr>
              <w:t xml:space="preserve">kiểm tra, </w:t>
            </w:r>
            <w:r>
              <w:rPr>
                <w:sz w:val="26"/>
                <w:szCs w:val="26"/>
                <w:lang w:val="vi-VN"/>
              </w:rPr>
              <w:t>rà soát</w:t>
            </w:r>
            <w:r>
              <w:rPr>
                <w:sz w:val="26"/>
                <w:szCs w:val="26"/>
                <w:lang w:val="en-GB"/>
              </w:rPr>
              <w:t>, hệ thống hóa</w:t>
            </w:r>
            <w:r>
              <w:rPr>
                <w:sz w:val="26"/>
                <w:szCs w:val="26"/>
                <w:lang w:val="vi-VN"/>
              </w:rPr>
              <w:t xml:space="preserve"> </w:t>
            </w:r>
            <w:r>
              <w:rPr>
                <w:sz w:val="26"/>
                <w:szCs w:val="26"/>
                <w:lang w:val="en-GB"/>
              </w:rPr>
              <w:t>VP</w:t>
            </w:r>
            <w:r>
              <w:rPr>
                <w:sz w:val="26"/>
                <w:szCs w:val="26"/>
                <w:lang w:val="vi-VN"/>
              </w:rPr>
              <w:t>QPPL</w:t>
            </w:r>
            <w:r>
              <w:rPr>
                <w:sz w:val="26"/>
                <w:szCs w:val="26"/>
                <w:lang w:val="en-GB"/>
              </w:rPr>
              <w:t xml:space="preserve"> trên địa bàn xã.</w:t>
            </w:r>
          </w:p>
        </w:tc>
        <w:tc>
          <w:tcPr>
            <w:tcW w:w="3402" w:type="dxa"/>
            <w:shd w:val="clear" w:color="auto" w:fill="auto"/>
            <w:vAlign w:val="center"/>
          </w:tcPr>
          <w:p w14:paraId="0212E593" w14:textId="77777777" w:rsidR="00D45EA6" w:rsidRDefault="00656012">
            <w:pPr>
              <w:spacing w:before="60" w:after="60"/>
              <w:ind w:right="10" w:firstLine="181"/>
              <w:jc w:val="both"/>
              <w:rPr>
                <w:sz w:val="26"/>
                <w:szCs w:val="26"/>
                <w:u w:val="single"/>
              </w:rPr>
            </w:pPr>
            <w:r>
              <w:rPr>
                <w:sz w:val="26"/>
                <w:szCs w:val="26"/>
                <w:lang w:val="vi-VN"/>
              </w:rPr>
              <w:t xml:space="preserve">Kế hoạch </w:t>
            </w:r>
            <w:r>
              <w:rPr>
                <w:sz w:val="26"/>
                <w:szCs w:val="26"/>
              </w:rPr>
              <w:t>của UBND xã</w:t>
            </w:r>
          </w:p>
        </w:tc>
        <w:tc>
          <w:tcPr>
            <w:tcW w:w="1663" w:type="dxa"/>
            <w:shd w:val="clear" w:color="auto" w:fill="auto"/>
            <w:vAlign w:val="center"/>
          </w:tcPr>
          <w:p w14:paraId="29FDE164" w14:textId="77777777" w:rsidR="00D45EA6" w:rsidRDefault="00656012">
            <w:pPr>
              <w:spacing w:before="40" w:after="40"/>
              <w:jc w:val="center"/>
              <w:rPr>
                <w:sz w:val="26"/>
                <w:szCs w:val="26"/>
              </w:rPr>
            </w:pPr>
            <w:r>
              <w:rPr>
                <w:sz w:val="26"/>
                <w:szCs w:val="26"/>
              </w:rPr>
              <w:t>CC TP - HT</w:t>
            </w:r>
          </w:p>
        </w:tc>
        <w:tc>
          <w:tcPr>
            <w:tcW w:w="1881" w:type="dxa"/>
            <w:shd w:val="clear" w:color="auto" w:fill="auto"/>
            <w:vAlign w:val="center"/>
          </w:tcPr>
          <w:p w14:paraId="0BBC7A86" w14:textId="77777777" w:rsidR="00D45EA6" w:rsidRDefault="00656012">
            <w:pPr>
              <w:spacing w:before="40" w:after="40"/>
              <w:jc w:val="center"/>
              <w:rPr>
                <w:sz w:val="26"/>
                <w:szCs w:val="26"/>
              </w:rPr>
            </w:pPr>
            <w:r>
              <w:rPr>
                <w:sz w:val="26"/>
                <w:szCs w:val="26"/>
              </w:rPr>
              <w:t>Các ngành</w:t>
            </w:r>
          </w:p>
          <w:p w14:paraId="58B50BD8" w14:textId="77777777" w:rsidR="00D45EA6" w:rsidRDefault="00656012">
            <w:pPr>
              <w:spacing w:before="40" w:after="40"/>
              <w:jc w:val="center"/>
              <w:rPr>
                <w:sz w:val="26"/>
                <w:szCs w:val="26"/>
              </w:rPr>
            </w:pPr>
            <w:r>
              <w:rPr>
                <w:sz w:val="26"/>
                <w:szCs w:val="26"/>
              </w:rPr>
              <w:t>có liên quan</w:t>
            </w:r>
          </w:p>
        </w:tc>
        <w:tc>
          <w:tcPr>
            <w:tcW w:w="1495" w:type="dxa"/>
            <w:shd w:val="clear" w:color="auto" w:fill="auto"/>
            <w:vAlign w:val="center"/>
          </w:tcPr>
          <w:p w14:paraId="34943AE8" w14:textId="2ADC7E17" w:rsidR="00D45EA6" w:rsidRDefault="00656012">
            <w:pPr>
              <w:spacing w:before="40" w:after="40"/>
              <w:ind w:right="1"/>
              <w:jc w:val="center"/>
              <w:rPr>
                <w:sz w:val="26"/>
                <w:szCs w:val="26"/>
              </w:rPr>
            </w:pPr>
            <w:r>
              <w:rPr>
                <w:sz w:val="26"/>
                <w:szCs w:val="26"/>
                <w:lang w:val="vi-VN"/>
              </w:rPr>
              <w:t>Quý I</w:t>
            </w:r>
            <w:r>
              <w:rPr>
                <w:sz w:val="26"/>
                <w:szCs w:val="26"/>
              </w:rPr>
              <w:t>/202</w:t>
            </w:r>
            <w:r w:rsidR="00C90D76">
              <w:rPr>
                <w:sz w:val="26"/>
                <w:szCs w:val="26"/>
              </w:rPr>
              <w:t>5</w:t>
            </w:r>
          </w:p>
        </w:tc>
      </w:tr>
      <w:tr w:rsidR="00D45EA6" w14:paraId="4776A7AF" w14:textId="77777777">
        <w:trPr>
          <w:trHeight w:val="893"/>
        </w:trPr>
        <w:tc>
          <w:tcPr>
            <w:tcW w:w="567" w:type="dxa"/>
            <w:vMerge/>
            <w:shd w:val="clear" w:color="auto" w:fill="auto"/>
            <w:vAlign w:val="center"/>
          </w:tcPr>
          <w:p w14:paraId="072E27A8" w14:textId="77777777" w:rsidR="00D45EA6" w:rsidRDefault="00D45EA6">
            <w:pPr>
              <w:ind w:right="33"/>
              <w:jc w:val="center"/>
              <w:rPr>
                <w:sz w:val="26"/>
                <w:szCs w:val="26"/>
                <w:lang w:val="vi-VN"/>
              </w:rPr>
            </w:pPr>
          </w:p>
        </w:tc>
        <w:tc>
          <w:tcPr>
            <w:tcW w:w="1100" w:type="dxa"/>
            <w:vMerge/>
            <w:shd w:val="clear" w:color="auto" w:fill="auto"/>
            <w:vAlign w:val="center"/>
          </w:tcPr>
          <w:p w14:paraId="10B411E1" w14:textId="77777777" w:rsidR="00D45EA6" w:rsidRDefault="00D45EA6">
            <w:pPr>
              <w:ind w:right="33"/>
              <w:jc w:val="center"/>
              <w:rPr>
                <w:sz w:val="26"/>
                <w:szCs w:val="26"/>
                <w:lang w:val="vi-VN"/>
              </w:rPr>
            </w:pPr>
          </w:p>
        </w:tc>
        <w:tc>
          <w:tcPr>
            <w:tcW w:w="4004" w:type="dxa"/>
            <w:shd w:val="clear" w:color="auto" w:fill="auto"/>
            <w:vAlign w:val="center"/>
          </w:tcPr>
          <w:p w14:paraId="671EA0E7" w14:textId="77777777" w:rsidR="00D45EA6" w:rsidRDefault="00656012">
            <w:pPr>
              <w:spacing w:before="40" w:after="40"/>
              <w:ind w:right="33" w:firstLine="217"/>
              <w:jc w:val="both"/>
              <w:rPr>
                <w:sz w:val="26"/>
                <w:szCs w:val="26"/>
              </w:rPr>
            </w:pPr>
            <w:r>
              <w:rPr>
                <w:sz w:val="26"/>
                <w:szCs w:val="26"/>
                <w:lang w:val="vi-VN"/>
              </w:rPr>
              <w:t>2.</w:t>
            </w:r>
            <w:r>
              <w:rPr>
                <w:sz w:val="26"/>
                <w:szCs w:val="26"/>
                <w:lang w:val="en-GB"/>
              </w:rPr>
              <w:t>3</w:t>
            </w:r>
            <w:r>
              <w:rPr>
                <w:sz w:val="26"/>
                <w:szCs w:val="26"/>
                <w:lang w:val="vi-VN"/>
              </w:rPr>
              <w:t>.</w:t>
            </w:r>
            <w:r>
              <w:rPr>
                <w:sz w:val="26"/>
                <w:szCs w:val="26"/>
              </w:rPr>
              <w:t xml:space="preserve"> </w:t>
            </w:r>
            <w:r>
              <w:rPr>
                <w:sz w:val="26"/>
                <w:szCs w:val="26"/>
                <w:lang w:val="vi-VN"/>
              </w:rPr>
              <w:t>Tự kiểm tra</w:t>
            </w:r>
            <w:r>
              <w:rPr>
                <w:sz w:val="26"/>
                <w:szCs w:val="26"/>
                <w:lang w:val="en-GB"/>
              </w:rPr>
              <w:t>, kiểm tra</w:t>
            </w:r>
            <w:r>
              <w:rPr>
                <w:sz w:val="26"/>
                <w:szCs w:val="26"/>
                <w:lang w:val="vi-VN"/>
              </w:rPr>
              <w:t xml:space="preserve"> </w:t>
            </w:r>
            <w:r>
              <w:rPr>
                <w:sz w:val="26"/>
                <w:szCs w:val="26"/>
                <w:lang w:val="en-GB"/>
              </w:rPr>
              <w:t>VB</w:t>
            </w:r>
            <w:r>
              <w:rPr>
                <w:sz w:val="26"/>
                <w:szCs w:val="26"/>
                <w:lang w:val="vi-VN"/>
              </w:rPr>
              <w:t>QPPL</w:t>
            </w:r>
            <w:r>
              <w:rPr>
                <w:sz w:val="26"/>
                <w:szCs w:val="26"/>
                <w:lang w:val="en-GB"/>
              </w:rPr>
              <w:t xml:space="preserve"> trên địa bàn xã.</w:t>
            </w:r>
          </w:p>
        </w:tc>
        <w:tc>
          <w:tcPr>
            <w:tcW w:w="3402" w:type="dxa"/>
            <w:shd w:val="clear" w:color="auto" w:fill="auto"/>
            <w:vAlign w:val="center"/>
          </w:tcPr>
          <w:p w14:paraId="1D0FB8A7" w14:textId="77777777" w:rsidR="00D45EA6" w:rsidRDefault="00656012">
            <w:pPr>
              <w:spacing w:before="60" w:after="60"/>
              <w:ind w:right="10" w:firstLine="181"/>
              <w:jc w:val="both"/>
              <w:rPr>
                <w:sz w:val="26"/>
                <w:szCs w:val="26"/>
                <w:lang w:val="en-GB"/>
              </w:rPr>
            </w:pPr>
            <w:r>
              <w:rPr>
                <w:sz w:val="26"/>
                <w:szCs w:val="26"/>
                <w:lang w:val="vi-VN"/>
              </w:rPr>
              <w:t xml:space="preserve">Báo cáo </w:t>
            </w:r>
            <w:r>
              <w:rPr>
                <w:sz w:val="26"/>
                <w:szCs w:val="26"/>
                <w:lang w:val="en-GB"/>
              </w:rPr>
              <w:t>(Theo thời gian báo cáo của Phòng Tư pháp)</w:t>
            </w:r>
          </w:p>
        </w:tc>
        <w:tc>
          <w:tcPr>
            <w:tcW w:w="1663" w:type="dxa"/>
            <w:shd w:val="clear" w:color="auto" w:fill="auto"/>
            <w:vAlign w:val="center"/>
          </w:tcPr>
          <w:p w14:paraId="7F2BA65F" w14:textId="77777777" w:rsidR="00D45EA6" w:rsidRDefault="00656012">
            <w:pPr>
              <w:spacing w:before="40" w:after="40"/>
              <w:jc w:val="center"/>
              <w:rPr>
                <w:sz w:val="26"/>
                <w:szCs w:val="26"/>
              </w:rPr>
            </w:pPr>
            <w:r>
              <w:rPr>
                <w:sz w:val="26"/>
                <w:szCs w:val="26"/>
              </w:rPr>
              <w:t>CC TP - HT</w:t>
            </w:r>
          </w:p>
        </w:tc>
        <w:tc>
          <w:tcPr>
            <w:tcW w:w="1881" w:type="dxa"/>
            <w:shd w:val="clear" w:color="auto" w:fill="auto"/>
            <w:vAlign w:val="center"/>
          </w:tcPr>
          <w:p w14:paraId="489A8432" w14:textId="77777777" w:rsidR="00D45EA6" w:rsidRDefault="00656012">
            <w:pPr>
              <w:spacing w:before="40" w:after="40"/>
              <w:jc w:val="center"/>
              <w:rPr>
                <w:sz w:val="26"/>
                <w:szCs w:val="26"/>
              </w:rPr>
            </w:pPr>
            <w:r>
              <w:rPr>
                <w:sz w:val="26"/>
                <w:szCs w:val="26"/>
              </w:rPr>
              <w:t>Các ngành</w:t>
            </w:r>
          </w:p>
          <w:p w14:paraId="6ACE4B67" w14:textId="77777777" w:rsidR="00D45EA6" w:rsidRDefault="00656012">
            <w:pPr>
              <w:spacing w:before="40" w:after="40"/>
              <w:jc w:val="center"/>
              <w:rPr>
                <w:sz w:val="26"/>
                <w:szCs w:val="26"/>
              </w:rPr>
            </w:pPr>
            <w:r>
              <w:rPr>
                <w:sz w:val="26"/>
                <w:szCs w:val="26"/>
              </w:rPr>
              <w:t>có liên quan</w:t>
            </w:r>
          </w:p>
        </w:tc>
        <w:tc>
          <w:tcPr>
            <w:tcW w:w="1495" w:type="dxa"/>
            <w:shd w:val="clear" w:color="auto" w:fill="auto"/>
            <w:vAlign w:val="center"/>
          </w:tcPr>
          <w:p w14:paraId="072F9513" w14:textId="77777777" w:rsidR="00D45EA6" w:rsidRDefault="00656012">
            <w:pPr>
              <w:spacing w:before="40" w:after="40"/>
              <w:ind w:right="1"/>
              <w:jc w:val="center"/>
              <w:rPr>
                <w:sz w:val="26"/>
                <w:szCs w:val="26"/>
              </w:rPr>
            </w:pPr>
            <w:r>
              <w:rPr>
                <w:sz w:val="26"/>
                <w:szCs w:val="26"/>
              </w:rPr>
              <w:t>Trong năm</w:t>
            </w:r>
          </w:p>
        </w:tc>
      </w:tr>
      <w:tr w:rsidR="00D45EA6" w14:paraId="004DB848" w14:textId="77777777">
        <w:trPr>
          <w:trHeight w:val="1422"/>
        </w:trPr>
        <w:tc>
          <w:tcPr>
            <w:tcW w:w="567" w:type="dxa"/>
            <w:vMerge/>
            <w:shd w:val="clear" w:color="auto" w:fill="auto"/>
            <w:vAlign w:val="center"/>
          </w:tcPr>
          <w:p w14:paraId="2E0BBDBE" w14:textId="77777777" w:rsidR="00D45EA6" w:rsidRDefault="00D45EA6">
            <w:pPr>
              <w:ind w:right="33"/>
              <w:jc w:val="center"/>
              <w:rPr>
                <w:sz w:val="26"/>
                <w:szCs w:val="26"/>
                <w:lang w:val="vi-VN"/>
              </w:rPr>
            </w:pPr>
          </w:p>
        </w:tc>
        <w:tc>
          <w:tcPr>
            <w:tcW w:w="1100" w:type="dxa"/>
            <w:vMerge/>
            <w:shd w:val="clear" w:color="auto" w:fill="auto"/>
            <w:vAlign w:val="center"/>
          </w:tcPr>
          <w:p w14:paraId="137ADB59" w14:textId="77777777" w:rsidR="00D45EA6" w:rsidRDefault="00D45EA6">
            <w:pPr>
              <w:ind w:right="33"/>
              <w:jc w:val="center"/>
              <w:rPr>
                <w:sz w:val="26"/>
                <w:szCs w:val="26"/>
                <w:lang w:val="vi-VN"/>
              </w:rPr>
            </w:pPr>
          </w:p>
        </w:tc>
        <w:tc>
          <w:tcPr>
            <w:tcW w:w="4004" w:type="dxa"/>
            <w:shd w:val="clear" w:color="auto" w:fill="auto"/>
            <w:vAlign w:val="center"/>
          </w:tcPr>
          <w:p w14:paraId="6B3D9715" w14:textId="77777777" w:rsidR="00D45EA6" w:rsidRDefault="00656012">
            <w:pPr>
              <w:spacing w:before="40" w:after="40"/>
              <w:ind w:right="33" w:firstLine="217"/>
              <w:jc w:val="both"/>
              <w:rPr>
                <w:sz w:val="26"/>
                <w:szCs w:val="26"/>
              </w:rPr>
            </w:pPr>
            <w:r>
              <w:rPr>
                <w:sz w:val="26"/>
                <w:szCs w:val="26"/>
              </w:rPr>
              <w:t xml:space="preserve">2.4. Rà soát đề xuất, kiến nghị sửa đổi, bổ sung, bãi bỏ </w:t>
            </w:r>
            <w:r>
              <w:rPr>
                <w:sz w:val="26"/>
                <w:szCs w:val="26"/>
                <w:lang w:val="en-GB"/>
              </w:rPr>
              <w:t>VP</w:t>
            </w:r>
            <w:r>
              <w:rPr>
                <w:sz w:val="26"/>
                <w:szCs w:val="26"/>
                <w:lang w:val="vi-VN"/>
              </w:rPr>
              <w:t>QPPL</w:t>
            </w:r>
            <w:r>
              <w:rPr>
                <w:sz w:val="26"/>
                <w:szCs w:val="26"/>
                <w:lang w:val="en-GB"/>
              </w:rPr>
              <w:t xml:space="preserve"> không còn phù hợp quy định pháp luật hiện hành.</w:t>
            </w:r>
          </w:p>
        </w:tc>
        <w:tc>
          <w:tcPr>
            <w:tcW w:w="3402" w:type="dxa"/>
            <w:shd w:val="clear" w:color="auto" w:fill="auto"/>
            <w:vAlign w:val="center"/>
          </w:tcPr>
          <w:p w14:paraId="34D9F1D9" w14:textId="77777777" w:rsidR="00D45EA6" w:rsidRDefault="00656012">
            <w:pPr>
              <w:spacing w:before="60" w:after="60"/>
              <w:ind w:right="10" w:firstLine="181"/>
              <w:jc w:val="both"/>
              <w:rPr>
                <w:sz w:val="26"/>
                <w:szCs w:val="26"/>
              </w:rPr>
            </w:pPr>
            <w:r>
              <w:rPr>
                <w:sz w:val="26"/>
                <w:szCs w:val="26"/>
                <w:lang w:val="vi-VN"/>
              </w:rPr>
              <w:t xml:space="preserve">Báo cáo </w:t>
            </w:r>
            <w:r>
              <w:rPr>
                <w:sz w:val="26"/>
                <w:szCs w:val="26"/>
                <w:lang w:val="en-GB"/>
              </w:rPr>
              <w:t>(Theo thời gian báo cáo thống kê của Phòng Tư pháp)</w:t>
            </w:r>
          </w:p>
        </w:tc>
        <w:tc>
          <w:tcPr>
            <w:tcW w:w="1663" w:type="dxa"/>
            <w:shd w:val="clear" w:color="auto" w:fill="auto"/>
            <w:vAlign w:val="center"/>
          </w:tcPr>
          <w:p w14:paraId="281FD6FE" w14:textId="77777777" w:rsidR="00D45EA6" w:rsidRDefault="00656012">
            <w:pPr>
              <w:spacing w:before="40" w:after="40"/>
              <w:jc w:val="center"/>
              <w:rPr>
                <w:sz w:val="26"/>
                <w:szCs w:val="26"/>
              </w:rPr>
            </w:pPr>
            <w:r>
              <w:rPr>
                <w:sz w:val="26"/>
                <w:szCs w:val="26"/>
              </w:rPr>
              <w:t>CC TP - HT</w:t>
            </w:r>
          </w:p>
        </w:tc>
        <w:tc>
          <w:tcPr>
            <w:tcW w:w="1881" w:type="dxa"/>
            <w:shd w:val="clear" w:color="auto" w:fill="auto"/>
            <w:vAlign w:val="center"/>
          </w:tcPr>
          <w:p w14:paraId="68879AD9" w14:textId="77777777" w:rsidR="00D45EA6" w:rsidRDefault="00656012">
            <w:pPr>
              <w:spacing w:before="40" w:after="40"/>
              <w:jc w:val="center"/>
              <w:rPr>
                <w:sz w:val="26"/>
                <w:szCs w:val="26"/>
              </w:rPr>
            </w:pPr>
            <w:r>
              <w:rPr>
                <w:sz w:val="26"/>
                <w:szCs w:val="26"/>
              </w:rPr>
              <w:t>Các ngành</w:t>
            </w:r>
          </w:p>
          <w:p w14:paraId="354C6919" w14:textId="77777777" w:rsidR="00D45EA6" w:rsidRDefault="00656012">
            <w:pPr>
              <w:spacing w:before="40" w:after="40"/>
              <w:jc w:val="center"/>
              <w:rPr>
                <w:sz w:val="26"/>
                <w:szCs w:val="26"/>
              </w:rPr>
            </w:pPr>
            <w:r>
              <w:rPr>
                <w:sz w:val="26"/>
                <w:szCs w:val="26"/>
              </w:rPr>
              <w:t>có liên quan</w:t>
            </w:r>
          </w:p>
        </w:tc>
        <w:tc>
          <w:tcPr>
            <w:tcW w:w="1495" w:type="dxa"/>
            <w:shd w:val="clear" w:color="auto" w:fill="auto"/>
            <w:vAlign w:val="center"/>
          </w:tcPr>
          <w:p w14:paraId="4F68BDFF" w14:textId="77777777" w:rsidR="00D45EA6" w:rsidRDefault="00656012">
            <w:pPr>
              <w:spacing w:before="40" w:after="40"/>
              <w:ind w:right="1"/>
              <w:jc w:val="center"/>
              <w:rPr>
                <w:sz w:val="26"/>
                <w:szCs w:val="26"/>
                <w:lang w:val="en-GB"/>
              </w:rPr>
            </w:pPr>
            <w:r>
              <w:rPr>
                <w:sz w:val="26"/>
                <w:szCs w:val="26"/>
              </w:rPr>
              <w:t>Trong năm</w:t>
            </w:r>
          </w:p>
        </w:tc>
      </w:tr>
      <w:tr w:rsidR="00D45EA6" w14:paraId="06E0C2FD" w14:textId="77777777">
        <w:tc>
          <w:tcPr>
            <w:tcW w:w="567" w:type="dxa"/>
            <w:vMerge w:val="restart"/>
            <w:shd w:val="clear" w:color="auto" w:fill="auto"/>
            <w:vAlign w:val="center"/>
          </w:tcPr>
          <w:p w14:paraId="40A35110" w14:textId="77777777" w:rsidR="00D45EA6" w:rsidRDefault="00656012">
            <w:pPr>
              <w:ind w:right="33"/>
              <w:jc w:val="center"/>
              <w:rPr>
                <w:b/>
                <w:sz w:val="26"/>
                <w:szCs w:val="26"/>
                <w:lang w:val="en-GB"/>
              </w:rPr>
            </w:pPr>
            <w:r>
              <w:rPr>
                <w:b/>
                <w:sz w:val="26"/>
                <w:szCs w:val="26"/>
                <w:lang w:val="en-GB"/>
              </w:rPr>
              <w:lastRenderedPageBreak/>
              <w:t>3</w:t>
            </w:r>
          </w:p>
        </w:tc>
        <w:tc>
          <w:tcPr>
            <w:tcW w:w="1100" w:type="dxa"/>
            <w:vMerge w:val="restart"/>
            <w:shd w:val="clear" w:color="auto" w:fill="auto"/>
            <w:vAlign w:val="center"/>
          </w:tcPr>
          <w:p w14:paraId="5469A16A" w14:textId="77777777" w:rsidR="00D45EA6" w:rsidRDefault="00656012">
            <w:pPr>
              <w:ind w:right="33"/>
              <w:jc w:val="center"/>
              <w:rPr>
                <w:b/>
                <w:sz w:val="26"/>
                <w:szCs w:val="26"/>
                <w:lang w:val="en-GB"/>
              </w:rPr>
            </w:pPr>
            <w:r>
              <w:rPr>
                <w:b/>
                <w:sz w:val="26"/>
                <w:szCs w:val="26"/>
                <w:lang w:val="en-GB"/>
              </w:rPr>
              <w:t>Cải cách thủ tục hành chính</w:t>
            </w:r>
          </w:p>
        </w:tc>
        <w:tc>
          <w:tcPr>
            <w:tcW w:w="4004" w:type="dxa"/>
            <w:shd w:val="clear" w:color="auto" w:fill="auto"/>
            <w:vAlign w:val="center"/>
          </w:tcPr>
          <w:p w14:paraId="7362361F" w14:textId="0309E5A7" w:rsidR="00D45EA6" w:rsidRDefault="00656012">
            <w:pPr>
              <w:spacing w:before="120" w:after="120"/>
              <w:ind w:right="33" w:firstLine="217"/>
              <w:jc w:val="both"/>
              <w:rPr>
                <w:sz w:val="26"/>
                <w:szCs w:val="26"/>
              </w:rPr>
            </w:pPr>
            <w:r>
              <w:rPr>
                <w:sz w:val="26"/>
                <w:szCs w:val="26"/>
                <w:lang w:val="vi-VN"/>
              </w:rPr>
              <w:t xml:space="preserve">3.1. Xây dựng Kế hoạch </w:t>
            </w:r>
            <w:r>
              <w:rPr>
                <w:sz w:val="26"/>
                <w:szCs w:val="26"/>
                <w:lang w:val="en-GB"/>
              </w:rPr>
              <w:t xml:space="preserve">kiểm </w:t>
            </w:r>
            <w:r>
              <w:rPr>
                <w:sz w:val="26"/>
                <w:szCs w:val="26"/>
                <w:lang w:val="vi-VN"/>
              </w:rPr>
              <w:t>soát</w:t>
            </w:r>
            <w:r>
              <w:rPr>
                <w:sz w:val="26"/>
                <w:szCs w:val="26"/>
              </w:rPr>
              <w:t xml:space="preserve"> thủ tục hành chính; Kế hoạch</w:t>
            </w:r>
            <w:r>
              <w:rPr>
                <w:sz w:val="26"/>
                <w:szCs w:val="26"/>
                <w:lang w:val="en-GB"/>
              </w:rPr>
              <w:t>, rà soát, đánh giá</w:t>
            </w:r>
            <w:r>
              <w:rPr>
                <w:sz w:val="26"/>
                <w:szCs w:val="26"/>
                <w:lang w:val="vi-VN"/>
              </w:rPr>
              <w:t xml:space="preserve"> </w:t>
            </w:r>
            <w:r>
              <w:rPr>
                <w:sz w:val="26"/>
                <w:szCs w:val="26"/>
              </w:rPr>
              <w:t>thủ tục hành chính</w:t>
            </w:r>
            <w:r>
              <w:rPr>
                <w:sz w:val="26"/>
                <w:szCs w:val="26"/>
                <w:lang w:val="vi-VN"/>
              </w:rPr>
              <w:t xml:space="preserve"> năm 20</w:t>
            </w:r>
            <w:r>
              <w:rPr>
                <w:sz w:val="26"/>
                <w:szCs w:val="26"/>
              </w:rPr>
              <w:t>2</w:t>
            </w:r>
            <w:r w:rsidR="00C90D76">
              <w:rPr>
                <w:sz w:val="26"/>
                <w:szCs w:val="26"/>
              </w:rPr>
              <w:t>5</w:t>
            </w:r>
            <w:r>
              <w:rPr>
                <w:sz w:val="26"/>
                <w:szCs w:val="26"/>
              </w:rPr>
              <w:t>.</w:t>
            </w:r>
          </w:p>
        </w:tc>
        <w:tc>
          <w:tcPr>
            <w:tcW w:w="3402" w:type="dxa"/>
            <w:shd w:val="clear" w:color="auto" w:fill="auto"/>
            <w:vAlign w:val="center"/>
          </w:tcPr>
          <w:p w14:paraId="19C34291" w14:textId="77777777" w:rsidR="00D45EA6" w:rsidRDefault="00656012">
            <w:pPr>
              <w:spacing w:before="60" w:after="60"/>
              <w:ind w:right="10" w:firstLine="181"/>
              <w:jc w:val="both"/>
              <w:rPr>
                <w:sz w:val="26"/>
                <w:szCs w:val="26"/>
              </w:rPr>
            </w:pPr>
            <w:r>
              <w:rPr>
                <w:sz w:val="26"/>
                <w:szCs w:val="26"/>
                <w:lang w:val="vi-VN"/>
              </w:rPr>
              <w:t>Kế hoạch</w:t>
            </w:r>
            <w:r>
              <w:rPr>
                <w:sz w:val="26"/>
                <w:szCs w:val="26"/>
              </w:rPr>
              <w:t xml:space="preserve"> của UBND xã</w:t>
            </w:r>
          </w:p>
        </w:tc>
        <w:tc>
          <w:tcPr>
            <w:tcW w:w="1663" w:type="dxa"/>
            <w:shd w:val="clear" w:color="auto" w:fill="auto"/>
            <w:vAlign w:val="center"/>
          </w:tcPr>
          <w:p w14:paraId="72DD7F87" w14:textId="77777777" w:rsidR="00D45EA6" w:rsidRDefault="00656012">
            <w:pPr>
              <w:spacing w:before="120" w:after="120"/>
              <w:jc w:val="center"/>
              <w:rPr>
                <w:sz w:val="26"/>
                <w:szCs w:val="26"/>
              </w:rPr>
            </w:pPr>
            <w:r>
              <w:rPr>
                <w:sz w:val="26"/>
                <w:szCs w:val="26"/>
              </w:rPr>
              <w:t>CC VP - TK</w:t>
            </w:r>
          </w:p>
        </w:tc>
        <w:tc>
          <w:tcPr>
            <w:tcW w:w="1881" w:type="dxa"/>
            <w:shd w:val="clear" w:color="auto" w:fill="auto"/>
            <w:vAlign w:val="center"/>
          </w:tcPr>
          <w:p w14:paraId="3672497E" w14:textId="77777777" w:rsidR="00D45EA6" w:rsidRDefault="00656012">
            <w:pPr>
              <w:jc w:val="center"/>
              <w:rPr>
                <w:sz w:val="26"/>
                <w:szCs w:val="26"/>
              </w:rPr>
            </w:pPr>
            <w:r>
              <w:rPr>
                <w:sz w:val="26"/>
                <w:szCs w:val="26"/>
              </w:rPr>
              <w:t>Các ngành</w:t>
            </w:r>
          </w:p>
          <w:p w14:paraId="597A2C88" w14:textId="77777777" w:rsidR="00D45EA6" w:rsidRDefault="00656012">
            <w:pPr>
              <w:jc w:val="center"/>
              <w:rPr>
                <w:sz w:val="26"/>
                <w:szCs w:val="26"/>
              </w:rPr>
            </w:pPr>
            <w:r>
              <w:rPr>
                <w:sz w:val="26"/>
                <w:szCs w:val="26"/>
              </w:rPr>
              <w:t>có liên quan</w:t>
            </w:r>
          </w:p>
        </w:tc>
        <w:tc>
          <w:tcPr>
            <w:tcW w:w="1495" w:type="dxa"/>
            <w:shd w:val="clear" w:color="auto" w:fill="auto"/>
            <w:vAlign w:val="center"/>
          </w:tcPr>
          <w:p w14:paraId="3F0B3B5E" w14:textId="77777777" w:rsidR="00D45EA6" w:rsidRDefault="00D45EA6">
            <w:pPr>
              <w:spacing w:before="120" w:after="120"/>
              <w:ind w:right="1"/>
              <w:jc w:val="center"/>
              <w:rPr>
                <w:sz w:val="26"/>
                <w:szCs w:val="26"/>
                <w:lang w:val="vi-VN"/>
              </w:rPr>
            </w:pPr>
          </w:p>
          <w:p w14:paraId="2CF15672" w14:textId="1CF0ED01" w:rsidR="00D45EA6" w:rsidRDefault="00656012">
            <w:pPr>
              <w:spacing w:before="120" w:after="120"/>
              <w:ind w:right="1"/>
              <w:jc w:val="center"/>
              <w:rPr>
                <w:sz w:val="26"/>
                <w:szCs w:val="26"/>
                <w:lang w:val="en-GB"/>
              </w:rPr>
            </w:pPr>
            <w:r>
              <w:rPr>
                <w:sz w:val="26"/>
                <w:szCs w:val="26"/>
                <w:lang w:val="vi-VN"/>
              </w:rPr>
              <w:t xml:space="preserve">Quý </w:t>
            </w:r>
            <w:r>
              <w:rPr>
                <w:sz w:val="26"/>
                <w:szCs w:val="26"/>
                <w:lang w:val="en-GB"/>
              </w:rPr>
              <w:t>I/202</w:t>
            </w:r>
            <w:r w:rsidR="00C90D76">
              <w:rPr>
                <w:sz w:val="26"/>
                <w:szCs w:val="26"/>
                <w:lang w:val="en-GB"/>
              </w:rPr>
              <w:t>5</w:t>
            </w:r>
          </w:p>
          <w:p w14:paraId="418E3053" w14:textId="77777777" w:rsidR="00D45EA6" w:rsidRDefault="00D45EA6">
            <w:pPr>
              <w:spacing w:before="120" w:after="120"/>
              <w:ind w:right="1"/>
              <w:jc w:val="center"/>
              <w:rPr>
                <w:sz w:val="26"/>
                <w:szCs w:val="26"/>
                <w:lang w:val="en-GB"/>
              </w:rPr>
            </w:pPr>
          </w:p>
        </w:tc>
      </w:tr>
      <w:tr w:rsidR="00D45EA6" w14:paraId="582D209C" w14:textId="77777777">
        <w:tc>
          <w:tcPr>
            <w:tcW w:w="567" w:type="dxa"/>
            <w:vMerge/>
            <w:shd w:val="clear" w:color="auto" w:fill="auto"/>
            <w:vAlign w:val="center"/>
          </w:tcPr>
          <w:p w14:paraId="77A5076C" w14:textId="77777777" w:rsidR="00D45EA6" w:rsidRDefault="00D45EA6">
            <w:pPr>
              <w:ind w:right="33"/>
              <w:jc w:val="center"/>
              <w:rPr>
                <w:sz w:val="26"/>
                <w:szCs w:val="26"/>
                <w:lang w:val="vi-VN"/>
              </w:rPr>
            </w:pPr>
          </w:p>
        </w:tc>
        <w:tc>
          <w:tcPr>
            <w:tcW w:w="1100" w:type="dxa"/>
            <w:vMerge/>
            <w:shd w:val="clear" w:color="auto" w:fill="auto"/>
            <w:vAlign w:val="center"/>
          </w:tcPr>
          <w:p w14:paraId="111ABE30" w14:textId="77777777" w:rsidR="00D45EA6" w:rsidRDefault="00D45EA6">
            <w:pPr>
              <w:ind w:right="33"/>
              <w:jc w:val="center"/>
              <w:rPr>
                <w:sz w:val="26"/>
                <w:szCs w:val="26"/>
                <w:lang w:val="vi-VN"/>
              </w:rPr>
            </w:pPr>
          </w:p>
        </w:tc>
        <w:tc>
          <w:tcPr>
            <w:tcW w:w="4004" w:type="dxa"/>
            <w:shd w:val="clear" w:color="auto" w:fill="auto"/>
            <w:vAlign w:val="center"/>
          </w:tcPr>
          <w:p w14:paraId="49FEE5F8" w14:textId="77777777" w:rsidR="00D45EA6" w:rsidRDefault="00656012">
            <w:pPr>
              <w:spacing w:before="120" w:after="120"/>
              <w:ind w:right="33" w:firstLine="217"/>
              <w:jc w:val="both"/>
              <w:rPr>
                <w:sz w:val="26"/>
                <w:szCs w:val="26"/>
              </w:rPr>
            </w:pPr>
            <w:r>
              <w:rPr>
                <w:sz w:val="26"/>
                <w:szCs w:val="26"/>
                <w:lang w:val="vi-VN"/>
              </w:rPr>
              <w:t>3.</w:t>
            </w:r>
            <w:r>
              <w:rPr>
                <w:sz w:val="26"/>
                <w:szCs w:val="26"/>
              </w:rPr>
              <w:t>2</w:t>
            </w:r>
            <w:r>
              <w:rPr>
                <w:sz w:val="26"/>
                <w:szCs w:val="26"/>
                <w:lang w:val="vi-VN"/>
              </w:rPr>
              <w:t>. Xây dựng và triển khai kế hoạch kiểm tra việc thực hiện công tác kiểm soát TTHC, cải cách TTHC, cơ chế một cửa, một cửa liên thông trong giải quyết TTHC; kiểm tra việc tổ chức và hoạt động của Bộ phận tiếp nhận và trả kết quả cấp xã</w:t>
            </w:r>
            <w:r>
              <w:rPr>
                <w:sz w:val="26"/>
                <w:szCs w:val="26"/>
              </w:rPr>
              <w:t xml:space="preserve"> (lồng ghép vào kiểm tra CCHC).</w:t>
            </w:r>
          </w:p>
        </w:tc>
        <w:tc>
          <w:tcPr>
            <w:tcW w:w="3402" w:type="dxa"/>
            <w:shd w:val="clear" w:color="auto" w:fill="auto"/>
            <w:vAlign w:val="center"/>
          </w:tcPr>
          <w:p w14:paraId="52C92D37" w14:textId="77777777" w:rsidR="00D45EA6" w:rsidRDefault="00656012">
            <w:pPr>
              <w:spacing w:before="60" w:after="60"/>
              <w:ind w:right="10" w:firstLine="181"/>
              <w:jc w:val="both"/>
              <w:rPr>
                <w:sz w:val="26"/>
                <w:szCs w:val="26"/>
                <w:lang w:val="vi-VN"/>
              </w:rPr>
            </w:pPr>
            <w:r>
              <w:rPr>
                <w:sz w:val="26"/>
                <w:szCs w:val="26"/>
                <w:lang w:val="vi-VN"/>
              </w:rPr>
              <w:t>- Kế hoạch kiểm tra CCHC</w:t>
            </w:r>
          </w:p>
          <w:p w14:paraId="0AD873D2" w14:textId="77777777" w:rsidR="00D45EA6" w:rsidRDefault="00656012">
            <w:pPr>
              <w:spacing w:before="60" w:after="60"/>
              <w:ind w:right="10" w:firstLine="181"/>
              <w:jc w:val="both"/>
              <w:rPr>
                <w:sz w:val="26"/>
                <w:szCs w:val="26"/>
                <w:lang w:val="vi-VN"/>
              </w:rPr>
            </w:pPr>
            <w:r>
              <w:rPr>
                <w:sz w:val="26"/>
                <w:szCs w:val="26"/>
                <w:lang w:val="vi-VN"/>
              </w:rPr>
              <w:t>- Quyết định thành lập Đoàn Kiểm tra</w:t>
            </w:r>
          </w:p>
          <w:p w14:paraId="2CDFF4CA" w14:textId="77777777" w:rsidR="00D45EA6" w:rsidRDefault="00656012">
            <w:pPr>
              <w:spacing w:before="60" w:after="60"/>
              <w:ind w:right="10" w:firstLine="181"/>
              <w:jc w:val="both"/>
              <w:rPr>
                <w:sz w:val="26"/>
                <w:szCs w:val="26"/>
                <w:lang w:val="vi-VN"/>
              </w:rPr>
            </w:pPr>
            <w:r>
              <w:rPr>
                <w:sz w:val="26"/>
                <w:szCs w:val="26"/>
                <w:lang w:val="vi-VN"/>
              </w:rPr>
              <w:t>- Thông báo hoặc biên bản kiểm tra</w:t>
            </w:r>
          </w:p>
          <w:p w14:paraId="26BEB763" w14:textId="77777777" w:rsidR="00D45EA6" w:rsidRDefault="00656012">
            <w:pPr>
              <w:spacing w:before="60" w:after="60"/>
              <w:ind w:right="10" w:firstLine="181"/>
              <w:jc w:val="both"/>
              <w:rPr>
                <w:sz w:val="26"/>
                <w:szCs w:val="26"/>
              </w:rPr>
            </w:pPr>
            <w:r>
              <w:rPr>
                <w:sz w:val="26"/>
                <w:szCs w:val="26"/>
                <w:lang w:val="vi-VN"/>
              </w:rPr>
              <w:t>- Báo cáo kết quả kiểm tra</w:t>
            </w:r>
            <w:r>
              <w:rPr>
                <w:sz w:val="26"/>
                <w:szCs w:val="26"/>
              </w:rPr>
              <w:t xml:space="preserve"> </w:t>
            </w:r>
          </w:p>
        </w:tc>
        <w:tc>
          <w:tcPr>
            <w:tcW w:w="1663" w:type="dxa"/>
            <w:shd w:val="clear" w:color="auto" w:fill="auto"/>
            <w:vAlign w:val="center"/>
          </w:tcPr>
          <w:p w14:paraId="7D8E07CF" w14:textId="77777777" w:rsidR="00D45EA6" w:rsidRDefault="00656012">
            <w:pPr>
              <w:spacing w:before="120" w:after="120"/>
              <w:jc w:val="center"/>
            </w:pPr>
            <w:r>
              <w:rPr>
                <w:sz w:val="26"/>
                <w:szCs w:val="26"/>
              </w:rPr>
              <w:t>CC VP - TK</w:t>
            </w:r>
          </w:p>
          <w:p w14:paraId="4CCE8EE7" w14:textId="77777777" w:rsidR="00D45EA6" w:rsidRDefault="00D45EA6">
            <w:pPr>
              <w:spacing w:before="120" w:after="120"/>
              <w:jc w:val="both"/>
              <w:rPr>
                <w:sz w:val="26"/>
                <w:szCs w:val="26"/>
              </w:rPr>
            </w:pPr>
          </w:p>
        </w:tc>
        <w:tc>
          <w:tcPr>
            <w:tcW w:w="1881" w:type="dxa"/>
            <w:shd w:val="clear" w:color="auto" w:fill="auto"/>
            <w:vAlign w:val="center"/>
          </w:tcPr>
          <w:p w14:paraId="2B4D13C1" w14:textId="77777777" w:rsidR="00D45EA6" w:rsidRDefault="00656012">
            <w:pPr>
              <w:jc w:val="center"/>
              <w:rPr>
                <w:sz w:val="26"/>
                <w:szCs w:val="26"/>
              </w:rPr>
            </w:pPr>
            <w:r>
              <w:rPr>
                <w:sz w:val="26"/>
                <w:szCs w:val="26"/>
              </w:rPr>
              <w:t>Các ngành</w:t>
            </w:r>
          </w:p>
          <w:p w14:paraId="46FB92CD" w14:textId="77777777" w:rsidR="00D45EA6" w:rsidRDefault="00656012">
            <w:pPr>
              <w:jc w:val="center"/>
              <w:rPr>
                <w:sz w:val="26"/>
                <w:szCs w:val="26"/>
              </w:rPr>
            </w:pPr>
            <w:r>
              <w:rPr>
                <w:sz w:val="26"/>
                <w:szCs w:val="26"/>
              </w:rPr>
              <w:t>có liên quan</w:t>
            </w:r>
          </w:p>
        </w:tc>
        <w:tc>
          <w:tcPr>
            <w:tcW w:w="1495" w:type="dxa"/>
            <w:shd w:val="clear" w:color="auto" w:fill="auto"/>
            <w:vAlign w:val="center"/>
          </w:tcPr>
          <w:p w14:paraId="3C3BAB73" w14:textId="453910DC" w:rsidR="00D45EA6" w:rsidRDefault="00656012">
            <w:pPr>
              <w:spacing w:before="120" w:after="120"/>
              <w:ind w:right="1"/>
              <w:jc w:val="center"/>
              <w:rPr>
                <w:sz w:val="26"/>
                <w:szCs w:val="26"/>
              </w:rPr>
            </w:pPr>
            <w:r>
              <w:rPr>
                <w:sz w:val="26"/>
                <w:szCs w:val="26"/>
              </w:rPr>
              <w:t>Quý III, IV, IV/202</w:t>
            </w:r>
            <w:r w:rsidR="00C90D76">
              <w:rPr>
                <w:sz w:val="26"/>
                <w:szCs w:val="26"/>
              </w:rPr>
              <w:t>5</w:t>
            </w:r>
          </w:p>
        </w:tc>
      </w:tr>
      <w:tr w:rsidR="00D45EA6" w14:paraId="3D620500" w14:textId="77777777">
        <w:tc>
          <w:tcPr>
            <w:tcW w:w="567" w:type="dxa"/>
            <w:vMerge/>
            <w:shd w:val="clear" w:color="auto" w:fill="auto"/>
            <w:vAlign w:val="center"/>
          </w:tcPr>
          <w:p w14:paraId="5648E599" w14:textId="77777777" w:rsidR="00D45EA6" w:rsidRDefault="00D45EA6">
            <w:pPr>
              <w:ind w:right="33"/>
              <w:jc w:val="center"/>
              <w:rPr>
                <w:sz w:val="26"/>
                <w:szCs w:val="26"/>
                <w:lang w:val="vi-VN"/>
              </w:rPr>
            </w:pPr>
          </w:p>
        </w:tc>
        <w:tc>
          <w:tcPr>
            <w:tcW w:w="1100" w:type="dxa"/>
            <w:vMerge/>
            <w:shd w:val="clear" w:color="auto" w:fill="auto"/>
            <w:vAlign w:val="center"/>
          </w:tcPr>
          <w:p w14:paraId="459D121F" w14:textId="77777777" w:rsidR="00D45EA6" w:rsidRDefault="00D45EA6">
            <w:pPr>
              <w:ind w:right="33"/>
              <w:jc w:val="center"/>
              <w:rPr>
                <w:sz w:val="26"/>
                <w:szCs w:val="26"/>
                <w:lang w:val="vi-VN"/>
              </w:rPr>
            </w:pPr>
          </w:p>
        </w:tc>
        <w:tc>
          <w:tcPr>
            <w:tcW w:w="4004" w:type="dxa"/>
            <w:shd w:val="clear" w:color="auto" w:fill="auto"/>
            <w:vAlign w:val="center"/>
          </w:tcPr>
          <w:p w14:paraId="35CD0C8C" w14:textId="77777777" w:rsidR="00D45EA6" w:rsidRDefault="00656012">
            <w:pPr>
              <w:spacing w:before="160" w:after="160"/>
              <w:ind w:right="33" w:firstLine="217"/>
              <w:jc w:val="both"/>
              <w:rPr>
                <w:sz w:val="26"/>
                <w:szCs w:val="26"/>
              </w:rPr>
            </w:pPr>
            <w:r>
              <w:rPr>
                <w:sz w:val="26"/>
                <w:szCs w:val="26"/>
                <w:lang w:val="vi-VN"/>
              </w:rPr>
              <w:t>3.</w:t>
            </w:r>
            <w:r>
              <w:rPr>
                <w:sz w:val="26"/>
                <w:szCs w:val="26"/>
                <w:lang w:val="en-GB"/>
              </w:rPr>
              <w:t>3</w:t>
            </w:r>
            <w:r>
              <w:rPr>
                <w:sz w:val="26"/>
                <w:szCs w:val="26"/>
                <w:lang w:val="vi-VN"/>
              </w:rPr>
              <w:t>. Thực hiện các quy định tiếp nhận phản ánh, kiến nghị về quy định hành chính tại cơ quan</w:t>
            </w:r>
            <w:r>
              <w:rPr>
                <w:sz w:val="26"/>
                <w:szCs w:val="26"/>
              </w:rPr>
              <w:t>.</w:t>
            </w:r>
          </w:p>
        </w:tc>
        <w:tc>
          <w:tcPr>
            <w:tcW w:w="3402" w:type="dxa"/>
            <w:shd w:val="clear" w:color="auto" w:fill="auto"/>
            <w:vAlign w:val="center"/>
          </w:tcPr>
          <w:p w14:paraId="1667362C" w14:textId="77777777" w:rsidR="00D45EA6" w:rsidRDefault="00656012">
            <w:pPr>
              <w:spacing w:before="60" w:after="60"/>
              <w:ind w:firstLine="181"/>
              <w:jc w:val="both"/>
            </w:pPr>
            <w:r>
              <w:rPr>
                <w:sz w:val="26"/>
                <w:szCs w:val="26"/>
                <w:lang w:val="vi-VN"/>
              </w:rPr>
              <w:t xml:space="preserve">Báo cáo của UBND xã (lồng ghép trong báo cáo CCHC định kỳ) </w:t>
            </w:r>
          </w:p>
        </w:tc>
        <w:tc>
          <w:tcPr>
            <w:tcW w:w="1663" w:type="dxa"/>
            <w:shd w:val="clear" w:color="auto" w:fill="auto"/>
            <w:vAlign w:val="center"/>
          </w:tcPr>
          <w:p w14:paraId="1095EB43" w14:textId="77777777" w:rsidR="00D45EA6" w:rsidRDefault="00656012">
            <w:pPr>
              <w:spacing w:before="160" w:after="160"/>
              <w:jc w:val="center"/>
            </w:pPr>
            <w:r>
              <w:rPr>
                <w:sz w:val="26"/>
                <w:szCs w:val="26"/>
              </w:rPr>
              <w:t>CC VP - TK</w:t>
            </w:r>
          </w:p>
          <w:p w14:paraId="626F226F" w14:textId="77777777" w:rsidR="00D45EA6" w:rsidRDefault="00D45EA6">
            <w:pPr>
              <w:spacing w:before="160" w:after="160"/>
              <w:jc w:val="both"/>
            </w:pPr>
          </w:p>
        </w:tc>
        <w:tc>
          <w:tcPr>
            <w:tcW w:w="1881" w:type="dxa"/>
            <w:shd w:val="clear" w:color="auto" w:fill="auto"/>
            <w:vAlign w:val="center"/>
          </w:tcPr>
          <w:p w14:paraId="5C88E5E6" w14:textId="77777777" w:rsidR="00D45EA6" w:rsidRDefault="00656012">
            <w:pPr>
              <w:jc w:val="center"/>
              <w:rPr>
                <w:sz w:val="26"/>
                <w:szCs w:val="26"/>
              </w:rPr>
            </w:pPr>
            <w:r>
              <w:rPr>
                <w:sz w:val="26"/>
                <w:szCs w:val="26"/>
              </w:rPr>
              <w:t>Các ngành</w:t>
            </w:r>
          </w:p>
          <w:p w14:paraId="0AE87FC6" w14:textId="77777777" w:rsidR="00D45EA6" w:rsidRDefault="00656012">
            <w:pPr>
              <w:jc w:val="center"/>
              <w:rPr>
                <w:sz w:val="26"/>
                <w:szCs w:val="26"/>
              </w:rPr>
            </w:pPr>
            <w:r>
              <w:rPr>
                <w:sz w:val="26"/>
                <w:szCs w:val="26"/>
              </w:rPr>
              <w:t>có liên quan</w:t>
            </w:r>
          </w:p>
        </w:tc>
        <w:tc>
          <w:tcPr>
            <w:tcW w:w="1495" w:type="dxa"/>
            <w:shd w:val="clear" w:color="auto" w:fill="auto"/>
            <w:vAlign w:val="center"/>
          </w:tcPr>
          <w:p w14:paraId="147A92E5" w14:textId="77777777" w:rsidR="00D45EA6" w:rsidRDefault="00656012">
            <w:pPr>
              <w:spacing w:before="160" w:after="160"/>
              <w:ind w:right="1"/>
              <w:jc w:val="center"/>
              <w:rPr>
                <w:sz w:val="26"/>
                <w:szCs w:val="26"/>
              </w:rPr>
            </w:pPr>
            <w:r>
              <w:rPr>
                <w:sz w:val="26"/>
                <w:szCs w:val="26"/>
              </w:rPr>
              <w:t>Trong năm</w:t>
            </w:r>
          </w:p>
        </w:tc>
      </w:tr>
      <w:tr w:rsidR="00D45EA6" w14:paraId="028BFCD9" w14:textId="77777777">
        <w:trPr>
          <w:trHeight w:val="2566"/>
        </w:trPr>
        <w:tc>
          <w:tcPr>
            <w:tcW w:w="567" w:type="dxa"/>
            <w:shd w:val="clear" w:color="auto" w:fill="auto"/>
            <w:vAlign w:val="center"/>
          </w:tcPr>
          <w:p w14:paraId="7466B879" w14:textId="77777777" w:rsidR="00D45EA6" w:rsidRDefault="00656012">
            <w:pPr>
              <w:spacing w:before="200" w:after="200"/>
              <w:ind w:right="33"/>
              <w:jc w:val="center"/>
              <w:rPr>
                <w:sz w:val="26"/>
                <w:szCs w:val="26"/>
                <w:lang w:val="vi-VN"/>
              </w:rPr>
            </w:pPr>
            <w:r>
              <w:rPr>
                <w:b/>
                <w:sz w:val="26"/>
                <w:szCs w:val="26"/>
                <w:lang w:val="en-GB"/>
              </w:rPr>
              <w:t>4</w:t>
            </w:r>
          </w:p>
        </w:tc>
        <w:tc>
          <w:tcPr>
            <w:tcW w:w="1100" w:type="dxa"/>
            <w:shd w:val="clear" w:color="auto" w:fill="auto"/>
            <w:vAlign w:val="center"/>
          </w:tcPr>
          <w:p w14:paraId="23BFF43E" w14:textId="77777777" w:rsidR="00D45EA6" w:rsidRDefault="00656012">
            <w:pPr>
              <w:spacing w:before="200" w:after="200"/>
              <w:ind w:right="33"/>
              <w:jc w:val="center"/>
              <w:rPr>
                <w:sz w:val="26"/>
                <w:szCs w:val="26"/>
                <w:lang w:val="vi-VN"/>
              </w:rPr>
            </w:pPr>
            <w:r>
              <w:rPr>
                <w:b/>
                <w:sz w:val="26"/>
                <w:szCs w:val="26"/>
                <w:lang w:val="en-GB"/>
              </w:rPr>
              <w:t>Cải cách tổ chức bộ máy hành chính nhà nước</w:t>
            </w:r>
          </w:p>
        </w:tc>
        <w:tc>
          <w:tcPr>
            <w:tcW w:w="4004" w:type="dxa"/>
            <w:shd w:val="clear" w:color="auto" w:fill="auto"/>
            <w:vAlign w:val="center"/>
          </w:tcPr>
          <w:p w14:paraId="1609B2C9" w14:textId="77777777" w:rsidR="00D45EA6" w:rsidRDefault="00656012">
            <w:pPr>
              <w:spacing w:before="200" w:after="200"/>
              <w:ind w:right="33" w:firstLine="217"/>
              <w:jc w:val="both"/>
              <w:rPr>
                <w:sz w:val="26"/>
                <w:szCs w:val="26"/>
              </w:rPr>
            </w:pPr>
            <w:r>
              <w:rPr>
                <w:sz w:val="26"/>
                <w:szCs w:val="26"/>
                <w:lang w:val="vi-VN"/>
              </w:rPr>
              <w:t xml:space="preserve">Sửa đổi, bổ sung quy chế làm việc của </w:t>
            </w:r>
            <w:r>
              <w:rPr>
                <w:sz w:val="26"/>
                <w:szCs w:val="26"/>
              </w:rPr>
              <w:t>Ủy ban nhân dân xã.</w:t>
            </w:r>
          </w:p>
        </w:tc>
        <w:tc>
          <w:tcPr>
            <w:tcW w:w="3402" w:type="dxa"/>
            <w:shd w:val="clear" w:color="auto" w:fill="auto"/>
            <w:vAlign w:val="center"/>
          </w:tcPr>
          <w:p w14:paraId="0D1C8EB5" w14:textId="77777777" w:rsidR="00D45EA6" w:rsidRDefault="00656012">
            <w:pPr>
              <w:spacing w:before="60" w:after="60"/>
              <w:ind w:right="10" w:firstLine="181"/>
              <w:jc w:val="both"/>
              <w:rPr>
                <w:sz w:val="26"/>
                <w:szCs w:val="26"/>
              </w:rPr>
            </w:pPr>
            <w:r>
              <w:rPr>
                <w:sz w:val="26"/>
                <w:szCs w:val="26"/>
                <w:lang w:val="vi-VN"/>
              </w:rPr>
              <w:t xml:space="preserve">Quyết định </w:t>
            </w:r>
            <w:r>
              <w:rPr>
                <w:sz w:val="26"/>
                <w:szCs w:val="26"/>
              </w:rPr>
              <w:t>của UBND xã</w:t>
            </w:r>
          </w:p>
        </w:tc>
        <w:tc>
          <w:tcPr>
            <w:tcW w:w="1663" w:type="dxa"/>
            <w:shd w:val="clear" w:color="auto" w:fill="auto"/>
            <w:vAlign w:val="center"/>
          </w:tcPr>
          <w:p w14:paraId="1B9B6663" w14:textId="77777777" w:rsidR="00D45EA6" w:rsidRDefault="00656012">
            <w:pPr>
              <w:spacing w:before="200" w:after="200"/>
              <w:jc w:val="center"/>
              <w:rPr>
                <w:sz w:val="26"/>
                <w:szCs w:val="26"/>
              </w:rPr>
            </w:pPr>
            <w:r>
              <w:rPr>
                <w:sz w:val="26"/>
                <w:szCs w:val="26"/>
              </w:rPr>
              <w:t>CC VP - TK</w:t>
            </w:r>
          </w:p>
        </w:tc>
        <w:tc>
          <w:tcPr>
            <w:tcW w:w="1881" w:type="dxa"/>
            <w:shd w:val="clear" w:color="auto" w:fill="auto"/>
            <w:vAlign w:val="center"/>
          </w:tcPr>
          <w:p w14:paraId="33B39305" w14:textId="77777777" w:rsidR="00D45EA6" w:rsidRDefault="00656012">
            <w:pPr>
              <w:jc w:val="center"/>
              <w:rPr>
                <w:sz w:val="26"/>
                <w:szCs w:val="26"/>
              </w:rPr>
            </w:pPr>
            <w:r>
              <w:rPr>
                <w:sz w:val="26"/>
                <w:szCs w:val="26"/>
              </w:rPr>
              <w:t>Các ngành</w:t>
            </w:r>
          </w:p>
          <w:p w14:paraId="0B1C035B" w14:textId="77777777" w:rsidR="00D45EA6" w:rsidRDefault="00656012">
            <w:pPr>
              <w:jc w:val="center"/>
              <w:rPr>
                <w:sz w:val="26"/>
                <w:szCs w:val="26"/>
                <w:lang w:val="vi-VN"/>
              </w:rPr>
            </w:pPr>
            <w:r>
              <w:rPr>
                <w:sz w:val="26"/>
                <w:szCs w:val="26"/>
              </w:rPr>
              <w:t>có liên quan</w:t>
            </w:r>
          </w:p>
        </w:tc>
        <w:tc>
          <w:tcPr>
            <w:tcW w:w="1495" w:type="dxa"/>
            <w:shd w:val="clear" w:color="auto" w:fill="auto"/>
            <w:vAlign w:val="center"/>
          </w:tcPr>
          <w:p w14:paraId="4CB97A0C" w14:textId="77777777" w:rsidR="00D45EA6" w:rsidRDefault="00656012">
            <w:pPr>
              <w:spacing w:before="200" w:after="200"/>
              <w:ind w:right="1"/>
              <w:jc w:val="center"/>
              <w:rPr>
                <w:sz w:val="26"/>
                <w:szCs w:val="26"/>
              </w:rPr>
            </w:pPr>
            <w:r>
              <w:rPr>
                <w:sz w:val="26"/>
                <w:szCs w:val="26"/>
              </w:rPr>
              <w:t xml:space="preserve">Thường xuyên </w:t>
            </w:r>
          </w:p>
        </w:tc>
      </w:tr>
      <w:tr w:rsidR="00D45EA6" w14:paraId="515F880F" w14:textId="77777777">
        <w:trPr>
          <w:trHeight w:val="1575"/>
        </w:trPr>
        <w:tc>
          <w:tcPr>
            <w:tcW w:w="567" w:type="dxa"/>
            <w:vMerge w:val="restart"/>
            <w:shd w:val="clear" w:color="auto" w:fill="auto"/>
            <w:vAlign w:val="center"/>
          </w:tcPr>
          <w:p w14:paraId="4F6FC62E" w14:textId="77777777" w:rsidR="00D45EA6" w:rsidRDefault="00656012">
            <w:pPr>
              <w:tabs>
                <w:tab w:val="left" w:pos="10773"/>
              </w:tabs>
              <w:spacing w:before="200" w:after="200"/>
              <w:ind w:right="33"/>
              <w:jc w:val="center"/>
              <w:rPr>
                <w:b/>
                <w:sz w:val="26"/>
                <w:szCs w:val="26"/>
                <w:lang w:val="en-GB"/>
              </w:rPr>
            </w:pPr>
            <w:r>
              <w:rPr>
                <w:b/>
                <w:sz w:val="26"/>
                <w:szCs w:val="26"/>
                <w:lang w:val="en-GB"/>
              </w:rPr>
              <w:lastRenderedPageBreak/>
              <w:t>5</w:t>
            </w:r>
          </w:p>
        </w:tc>
        <w:tc>
          <w:tcPr>
            <w:tcW w:w="1100" w:type="dxa"/>
            <w:vMerge w:val="restart"/>
            <w:shd w:val="clear" w:color="auto" w:fill="auto"/>
            <w:vAlign w:val="center"/>
          </w:tcPr>
          <w:p w14:paraId="0E12B925" w14:textId="77777777" w:rsidR="00D45EA6" w:rsidRDefault="00656012">
            <w:pPr>
              <w:tabs>
                <w:tab w:val="left" w:pos="10773"/>
              </w:tabs>
              <w:spacing w:before="200" w:after="200"/>
              <w:ind w:right="33"/>
              <w:jc w:val="center"/>
              <w:rPr>
                <w:b/>
                <w:sz w:val="26"/>
                <w:szCs w:val="26"/>
                <w:lang w:val="en-GB"/>
              </w:rPr>
            </w:pPr>
            <w:r>
              <w:rPr>
                <w:b/>
                <w:sz w:val="26"/>
                <w:szCs w:val="26"/>
                <w:lang w:val="en-GB"/>
              </w:rPr>
              <w:t>Cải cách công vụ</w:t>
            </w:r>
          </w:p>
        </w:tc>
        <w:tc>
          <w:tcPr>
            <w:tcW w:w="4004" w:type="dxa"/>
            <w:shd w:val="clear" w:color="auto" w:fill="auto"/>
            <w:vAlign w:val="center"/>
          </w:tcPr>
          <w:p w14:paraId="7F55702B" w14:textId="77777777" w:rsidR="00D45EA6" w:rsidRDefault="00656012">
            <w:pPr>
              <w:spacing w:before="200" w:after="200"/>
              <w:ind w:right="33" w:firstLine="217"/>
              <w:jc w:val="both"/>
              <w:rPr>
                <w:sz w:val="26"/>
                <w:szCs w:val="26"/>
                <w:lang w:val="en-GB"/>
              </w:rPr>
            </w:pPr>
            <w:r>
              <w:rPr>
                <w:sz w:val="26"/>
                <w:szCs w:val="26"/>
              </w:rPr>
              <w:t>5.1. Tiếp tục rà soát, sắp xếp, bố trí cán bộ, công chức theo đề án vị trí việc làm đối với cơ quan hành chính.</w:t>
            </w:r>
          </w:p>
        </w:tc>
        <w:tc>
          <w:tcPr>
            <w:tcW w:w="3402" w:type="dxa"/>
            <w:shd w:val="clear" w:color="auto" w:fill="auto"/>
            <w:vAlign w:val="center"/>
          </w:tcPr>
          <w:p w14:paraId="0BBD1683" w14:textId="77777777" w:rsidR="00D45EA6" w:rsidRDefault="00656012">
            <w:pPr>
              <w:spacing w:before="60" w:after="60"/>
              <w:ind w:right="10" w:firstLine="181"/>
              <w:jc w:val="both"/>
              <w:rPr>
                <w:sz w:val="26"/>
                <w:szCs w:val="26"/>
              </w:rPr>
            </w:pPr>
            <w:r>
              <w:rPr>
                <w:sz w:val="26"/>
                <w:szCs w:val="26"/>
                <w:lang w:val="vi-VN"/>
              </w:rPr>
              <w:t xml:space="preserve">Báo cáo </w:t>
            </w:r>
            <w:r>
              <w:rPr>
                <w:sz w:val="26"/>
                <w:szCs w:val="26"/>
              </w:rPr>
              <w:t>của UBND xã</w:t>
            </w:r>
          </w:p>
        </w:tc>
        <w:tc>
          <w:tcPr>
            <w:tcW w:w="1663" w:type="dxa"/>
            <w:shd w:val="clear" w:color="auto" w:fill="auto"/>
            <w:vAlign w:val="center"/>
          </w:tcPr>
          <w:p w14:paraId="701560DA" w14:textId="77777777" w:rsidR="00D45EA6" w:rsidRDefault="00656012">
            <w:pPr>
              <w:spacing w:before="200" w:after="200"/>
              <w:jc w:val="center"/>
              <w:rPr>
                <w:sz w:val="26"/>
                <w:szCs w:val="26"/>
              </w:rPr>
            </w:pPr>
            <w:r>
              <w:rPr>
                <w:sz w:val="26"/>
                <w:szCs w:val="26"/>
              </w:rPr>
              <w:t>CC VP - TK</w:t>
            </w:r>
          </w:p>
        </w:tc>
        <w:tc>
          <w:tcPr>
            <w:tcW w:w="1881" w:type="dxa"/>
            <w:shd w:val="clear" w:color="auto" w:fill="auto"/>
            <w:vAlign w:val="center"/>
          </w:tcPr>
          <w:p w14:paraId="7F316D0C" w14:textId="77777777" w:rsidR="00D45EA6" w:rsidRDefault="00656012">
            <w:pPr>
              <w:jc w:val="center"/>
              <w:rPr>
                <w:sz w:val="26"/>
                <w:szCs w:val="26"/>
              </w:rPr>
            </w:pPr>
            <w:r>
              <w:rPr>
                <w:sz w:val="26"/>
                <w:szCs w:val="26"/>
                <w:lang w:val="vi-VN"/>
              </w:rPr>
              <w:t xml:space="preserve">Các ngành </w:t>
            </w:r>
            <w:r>
              <w:rPr>
                <w:sz w:val="26"/>
                <w:szCs w:val="26"/>
              </w:rPr>
              <w:t xml:space="preserve">          </w:t>
            </w:r>
            <w:r>
              <w:rPr>
                <w:sz w:val="26"/>
                <w:szCs w:val="26"/>
                <w:lang w:val="vi-VN"/>
              </w:rPr>
              <w:t>có liên quan</w:t>
            </w:r>
          </w:p>
        </w:tc>
        <w:tc>
          <w:tcPr>
            <w:tcW w:w="1495" w:type="dxa"/>
            <w:shd w:val="clear" w:color="auto" w:fill="auto"/>
            <w:vAlign w:val="center"/>
          </w:tcPr>
          <w:p w14:paraId="26316E41" w14:textId="77777777" w:rsidR="00D45EA6" w:rsidRDefault="00656012">
            <w:pPr>
              <w:spacing w:before="200" w:after="200"/>
              <w:ind w:right="1"/>
              <w:jc w:val="center"/>
              <w:rPr>
                <w:sz w:val="26"/>
                <w:szCs w:val="26"/>
                <w:lang w:val="vi-VN"/>
              </w:rPr>
            </w:pPr>
            <w:r>
              <w:rPr>
                <w:sz w:val="26"/>
                <w:szCs w:val="26"/>
              </w:rPr>
              <w:t xml:space="preserve">Trong năm </w:t>
            </w:r>
          </w:p>
        </w:tc>
      </w:tr>
      <w:tr w:rsidR="00D45EA6" w14:paraId="7FD84D14" w14:textId="77777777">
        <w:trPr>
          <w:trHeight w:val="1789"/>
        </w:trPr>
        <w:tc>
          <w:tcPr>
            <w:tcW w:w="567" w:type="dxa"/>
            <w:vMerge/>
            <w:shd w:val="clear" w:color="auto" w:fill="auto"/>
            <w:vAlign w:val="center"/>
          </w:tcPr>
          <w:p w14:paraId="58F3761F" w14:textId="77777777" w:rsidR="00D45EA6" w:rsidRDefault="00D45EA6">
            <w:pPr>
              <w:tabs>
                <w:tab w:val="left" w:pos="10773"/>
              </w:tabs>
              <w:spacing w:before="200" w:after="200"/>
              <w:ind w:right="33"/>
              <w:jc w:val="center"/>
              <w:rPr>
                <w:b/>
                <w:sz w:val="26"/>
                <w:szCs w:val="26"/>
                <w:lang w:val="en-GB"/>
              </w:rPr>
            </w:pPr>
          </w:p>
        </w:tc>
        <w:tc>
          <w:tcPr>
            <w:tcW w:w="1100" w:type="dxa"/>
            <w:vMerge/>
            <w:shd w:val="clear" w:color="auto" w:fill="auto"/>
            <w:vAlign w:val="center"/>
          </w:tcPr>
          <w:p w14:paraId="0F0778D4" w14:textId="77777777" w:rsidR="00D45EA6" w:rsidRDefault="00D45EA6">
            <w:pPr>
              <w:tabs>
                <w:tab w:val="left" w:pos="10773"/>
              </w:tabs>
              <w:spacing w:before="200" w:after="200"/>
              <w:ind w:right="33"/>
              <w:jc w:val="center"/>
              <w:rPr>
                <w:b/>
                <w:sz w:val="26"/>
                <w:szCs w:val="26"/>
                <w:lang w:val="en-GB"/>
              </w:rPr>
            </w:pPr>
          </w:p>
        </w:tc>
        <w:tc>
          <w:tcPr>
            <w:tcW w:w="4004" w:type="dxa"/>
            <w:shd w:val="clear" w:color="auto" w:fill="auto"/>
            <w:vAlign w:val="center"/>
          </w:tcPr>
          <w:p w14:paraId="2CB31045" w14:textId="1B79F6EB" w:rsidR="00D45EA6" w:rsidRDefault="00656012">
            <w:pPr>
              <w:spacing w:before="200" w:after="200"/>
              <w:ind w:right="33" w:firstLine="217"/>
              <w:jc w:val="both"/>
              <w:rPr>
                <w:sz w:val="26"/>
                <w:szCs w:val="26"/>
                <w:lang w:val="en-GB"/>
              </w:rPr>
            </w:pPr>
            <w:r>
              <w:rPr>
                <w:sz w:val="26"/>
                <w:szCs w:val="26"/>
                <w:lang w:val="en-GB"/>
              </w:rPr>
              <w:t>5.2</w:t>
            </w:r>
            <w:r>
              <w:rPr>
                <w:sz w:val="26"/>
                <w:szCs w:val="26"/>
                <w:lang w:val="vi-VN"/>
              </w:rPr>
              <w:t xml:space="preserve">. Xây dựng và thực hiện Kế hoạch đào tạo, bồi dưỡng </w:t>
            </w:r>
            <w:r>
              <w:rPr>
                <w:sz w:val="26"/>
                <w:szCs w:val="26"/>
              </w:rPr>
              <w:t>cán bộ, công chức</w:t>
            </w:r>
            <w:r>
              <w:rPr>
                <w:sz w:val="26"/>
                <w:szCs w:val="26"/>
                <w:lang w:val="vi-VN"/>
              </w:rPr>
              <w:t xml:space="preserve"> năm 20</w:t>
            </w:r>
            <w:r>
              <w:rPr>
                <w:sz w:val="26"/>
                <w:szCs w:val="26"/>
              </w:rPr>
              <w:t>2</w:t>
            </w:r>
            <w:r w:rsidR="00F44701">
              <w:rPr>
                <w:sz w:val="26"/>
                <w:szCs w:val="26"/>
              </w:rPr>
              <w:t>5</w:t>
            </w:r>
            <w:r>
              <w:rPr>
                <w:sz w:val="26"/>
                <w:szCs w:val="26"/>
                <w:lang w:val="en-GB"/>
              </w:rPr>
              <w:t>.</w:t>
            </w:r>
          </w:p>
        </w:tc>
        <w:tc>
          <w:tcPr>
            <w:tcW w:w="3402" w:type="dxa"/>
            <w:shd w:val="clear" w:color="auto" w:fill="auto"/>
            <w:vAlign w:val="center"/>
          </w:tcPr>
          <w:p w14:paraId="6C83E3D5" w14:textId="77777777" w:rsidR="00D45EA6" w:rsidRDefault="00656012">
            <w:pPr>
              <w:spacing w:before="60" w:after="60"/>
              <w:ind w:right="10" w:firstLine="181"/>
              <w:jc w:val="both"/>
              <w:rPr>
                <w:sz w:val="26"/>
                <w:szCs w:val="26"/>
                <w:lang w:val="vi-VN"/>
              </w:rPr>
            </w:pPr>
            <w:r>
              <w:rPr>
                <w:sz w:val="26"/>
                <w:szCs w:val="26"/>
                <w:lang w:val="vi-VN"/>
              </w:rPr>
              <w:t xml:space="preserve">- Kế hoạch đào tạo, bồi dưỡng </w:t>
            </w:r>
            <w:r>
              <w:rPr>
                <w:sz w:val="26"/>
                <w:szCs w:val="26"/>
              </w:rPr>
              <w:t>cán bộ, công chức</w:t>
            </w:r>
            <w:r>
              <w:rPr>
                <w:sz w:val="26"/>
                <w:szCs w:val="26"/>
                <w:lang w:val="vi-VN"/>
              </w:rPr>
              <w:t xml:space="preserve"> của</w:t>
            </w:r>
            <w:r>
              <w:rPr>
                <w:sz w:val="26"/>
                <w:szCs w:val="26"/>
              </w:rPr>
              <w:t xml:space="preserve"> UBND</w:t>
            </w:r>
            <w:r>
              <w:rPr>
                <w:sz w:val="26"/>
                <w:szCs w:val="26"/>
                <w:lang w:val="vi-VN"/>
              </w:rPr>
              <w:t xml:space="preserve">  xã</w:t>
            </w:r>
          </w:p>
          <w:p w14:paraId="1AC84822" w14:textId="77777777" w:rsidR="00D45EA6" w:rsidRDefault="00656012">
            <w:pPr>
              <w:spacing w:before="60" w:after="60"/>
              <w:ind w:right="10" w:firstLine="181"/>
              <w:jc w:val="both"/>
              <w:rPr>
                <w:sz w:val="26"/>
                <w:szCs w:val="26"/>
                <w:lang w:val="en-GB"/>
              </w:rPr>
            </w:pPr>
            <w:r>
              <w:rPr>
                <w:sz w:val="26"/>
                <w:szCs w:val="26"/>
                <w:lang w:val="vi-VN"/>
              </w:rPr>
              <w:t xml:space="preserve">- Báo cáo </w:t>
            </w:r>
            <w:r>
              <w:rPr>
                <w:sz w:val="26"/>
                <w:szCs w:val="26"/>
              </w:rPr>
              <w:t>UBND xã</w:t>
            </w:r>
          </w:p>
        </w:tc>
        <w:tc>
          <w:tcPr>
            <w:tcW w:w="1663" w:type="dxa"/>
            <w:shd w:val="clear" w:color="auto" w:fill="auto"/>
            <w:vAlign w:val="center"/>
          </w:tcPr>
          <w:p w14:paraId="10840D9B" w14:textId="77777777" w:rsidR="00D45EA6" w:rsidRDefault="00656012">
            <w:pPr>
              <w:spacing w:before="200" w:after="200"/>
              <w:jc w:val="center"/>
              <w:rPr>
                <w:sz w:val="26"/>
                <w:szCs w:val="26"/>
              </w:rPr>
            </w:pPr>
            <w:r>
              <w:rPr>
                <w:sz w:val="26"/>
                <w:szCs w:val="26"/>
              </w:rPr>
              <w:t>CC VP - TK</w:t>
            </w:r>
          </w:p>
        </w:tc>
        <w:tc>
          <w:tcPr>
            <w:tcW w:w="1881" w:type="dxa"/>
            <w:shd w:val="clear" w:color="auto" w:fill="auto"/>
            <w:vAlign w:val="center"/>
          </w:tcPr>
          <w:p w14:paraId="350AB133" w14:textId="77777777" w:rsidR="00D45EA6" w:rsidRDefault="00656012">
            <w:pPr>
              <w:jc w:val="center"/>
              <w:rPr>
                <w:sz w:val="26"/>
                <w:szCs w:val="26"/>
              </w:rPr>
            </w:pPr>
            <w:r>
              <w:rPr>
                <w:sz w:val="26"/>
                <w:szCs w:val="26"/>
              </w:rPr>
              <w:t>Các ngành</w:t>
            </w:r>
          </w:p>
          <w:p w14:paraId="763CCCB6" w14:textId="77777777" w:rsidR="00D45EA6" w:rsidRDefault="00656012">
            <w:pPr>
              <w:jc w:val="center"/>
              <w:rPr>
                <w:sz w:val="26"/>
                <w:szCs w:val="26"/>
              </w:rPr>
            </w:pPr>
            <w:r>
              <w:rPr>
                <w:sz w:val="26"/>
                <w:szCs w:val="26"/>
              </w:rPr>
              <w:t>có liên quan</w:t>
            </w:r>
          </w:p>
        </w:tc>
        <w:tc>
          <w:tcPr>
            <w:tcW w:w="1495" w:type="dxa"/>
            <w:shd w:val="clear" w:color="auto" w:fill="auto"/>
            <w:vAlign w:val="center"/>
          </w:tcPr>
          <w:p w14:paraId="1586647F" w14:textId="412A0D90" w:rsidR="00D45EA6" w:rsidRDefault="00656012">
            <w:pPr>
              <w:spacing w:before="200" w:after="200"/>
              <w:ind w:right="1"/>
              <w:jc w:val="center"/>
              <w:rPr>
                <w:sz w:val="26"/>
                <w:szCs w:val="26"/>
              </w:rPr>
            </w:pPr>
            <w:r>
              <w:rPr>
                <w:sz w:val="26"/>
                <w:szCs w:val="26"/>
                <w:lang w:val="vi-VN"/>
              </w:rPr>
              <w:t xml:space="preserve">- </w:t>
            </w:r>
            <w:r>
              <w:rPr>
                <w:sz w:val="26"/>
                <w:szCs w:val="26"/>
                <w:lang w:val="en-GB"/>
              </w:rPr>
              <w:t>Quý IV</w:t>
            </w:r>
            <w:r>
              <w:rPr>
                <w:sz w:val="26"/>
                <w:szCs w:val="26"/>
                <w:lang w:val="vi-VN"/>
              </w:rPr>
              <w:t>/20</w:t>
            </w:r>
            <w:r>
              <w:rPr>
                <w:sz w:val="26"/>
                <w:szCs w:val="26"/>
                <w:lang w:val="en-GB"/>
              </w:rPr>
              <w:t>2</w:t>
            </w:r>
            <w:r w:rsidR="00F44701">
              <w:rPr>
                <w:sz w:val="26"/>
                <w:szCs w:val="26"/>
                <w:lang w:val="en-GB"/>
              </w:rPr>
              <w:t>4</w:t>
            </w:r>
          </w:p>
          <w:p w14:paraId="5FCA11B5" w14:textId="77777777" w:rsidR="00D45EA6" w:rsidRDefault="00656012">
            <w:pPr>
              <w:jc w:val="center"/>
              <w:rPr>
                <w:sz w:val="26"/>
                <w:szCs w:val="26"/>
                <w:lang w:val="en-GB"/>
              </w:rPr>
            </w:pPr>
            <w:r>
              <w:rPr>
                <w:sz w:val="26"/>
                <w:szCs w:val="26"/>
                <w:lang w:val="en-GB"/>
              </w:rPr>
              <w:t xml:space="preserve">- Quý </w:t>
            </w:r>
          </w:p>
          <w:p w14:paraId="66164815" w14:textId="7B0A3A66" w:rsidR="00D45EA6" w:rsidRDefault="00656012">
            <w:pPr>
              <w:jc w:val="center"/>
              <w:rPr>
                <w:sz w:val="26"/>
                <w:szCs w:val="26"/>
                <w:lang w:val="vi-VN"/>
              </w:rPr>
            </w:pPr>
            <w:r>
              <w:rPr>
                <w:sz w:val="26"/>
                <w:szCs w:val="26"/>
                <w:lang w:val="en-GB"/>
              </w:rPr>
              <w:t>IV/</w:t>
            </w:r>
            <w:r>
              <w:rPr>
                <w:sz w:val="26"/>
                <w:szCs w:val="26"/>
                <w:lang w:val="vi-VN"/>
              </w:rPr>
              <w:t>20</w:t>
            </w:r>
            <w:r>
              <w:rPr>
                <w:sz w:val="26"/>
                <w:szCs w:val="26"/>
              </w:rPr>
              <w:t>2</w:t>
            </w:r>
            <w:r w:rsidR="00F44701">
              <w:rPr>
                <w:sz w:val="26"/>
                <w:szCs w:val="26"/>
              </w:rPr>
              <w:t>5</w:t>
            </w:r>
          </w:p>
        </w:tc>
      </w:tr>
      <w:tr w:rsidR="00D45EA6" w14:paraId="4743D0ED" w14:textId="77777777">
        <w:tc>
          <w:tcPr>
            <w:tcW w:w="567" w:type="dxa"/>
            <w:vMerge/>
            <w:shd w:val="clear" w:color="auto" w:fill="auto"/>
            <w:vAlign w:val="center"/>
          </w:tcPr>
          <w:p w14:paraId="2811F759" w14:textId="77777777" w:rsidR="00D45EA6" w:rsidRDefault="00D45EA6">
            <w:pPr>
              <w:spacing w:before="200" w:after="200"/>
              <w:ind w:right="33"/>
              <w:jc w:val="center"/>
              <w:rPr>
                <w:sz w:val="26"/>
                <w:szCs w:val="26"/>
                <w:lang w:val="vi-VN"/>
              </w:rPr>
            </w:pPr>
          </w:p>
        </w:tc>
        <w:tc>
          <w:tcPr>
            <w:tcW w:w="1100" w:type="dxa"/>
            <w:vMerge/>
            <w:shd w:val="clear" w:color="auto" w:fill="auto"/>
            <w:vAlign w:val="center"/>
          </w:tcPr>
          <w:p w14:paraId="544AC734" w14:textId="77777777" w:rsidR="00D45EA6" w:rsidRDefault="00D45EA6">
            <w:pPr>
              <w:spacing w:before="200" w:after="200"/>
              <w:ind w:right="33"/>
              <w:jc w:val="center"/>
              <w:rPr>
                <w:sz w:val="26"/>
                <w:szCs w:val="26"/>
                <w:lang w:val="vi-VN"/>
              </w:rPr>
            </w:pPr>
          </w:p>
        </w:tc>
        <w:tc>
          <w:tcPr>
            <w:tcW w:w="4004" w:type="dxa"/>
            <w:shd w:val="clear" w:color="auto" w:fill="auto"/>
            <w:vAlign w:val="center"/>
          </w:tcPr>
          <w:p w14:paraId="53C906BB" w14:textId="77777777" w:rsidR="00D45EA6" w:rsidRDefault="00656012">
            <w:pPr>
              <w:spacing w:before="200" w:after="200"/>
              <w:ind w:right="33" w:firstLine="217"/>
              <w:jc w:val="both"/>
              <w:rPr>
                <w:sz w:val="26"/>
                <w:szCs w:val="26"/>
              </w:rPr>
            </w:pPr>
            <w:r>
              <w:rPr>
                <w:sz w:val="26"/>
                <w:szCs w:val="26"/>
                <w:lang w:val="vi-VN"/>
              </w:rPr>
              <w:t>5.</w:t>
            </w:r>
            <w:r>
              <w:rPr>
                <w:sz w:val="26"/>
                <w:szCs w:val="26"/>
              </w:rPr>
              <w:t>3</w:t>
            </w:r>
            <w:r>
              <w:rPr>
                <w:sz w:val="26"/>
                <w:szCs w:val="26"/>
                <w:lang w:val="vi-VN"/>
              </w:rPr>
              <w:t>. Chấp hành kỷ luật, kỷ cương hành chính</w:t>
            </w:r>
            <w:r>
              <w:rPr>
                <w:sz w:val="26"/>
                <w:szCs w:val="26"/>
              </w:rPr>
              <w:t>.</w:t>
            </w:r>
          </w:p>
        </w:tc>
        <w:tc>
          <w:tcPr>
            <w:tcW w:w="3402" w:type="dxa"/>
            <w:shd w:val="clear" w:color="auto" w:fill="auto"/>
            <w:vAlign w:val="center"/>
          </w:tcPr>
          <w:p w14:paraId="621422E7" w14:textId="77777777" w:rsidR="00D45EA6" w:rsidRDefault="00656012">
            <w:pPr>
              <w:spacing w:before="60" w:after="60"/>
              <w:ind w:right="10" w:firstLine="181"/>
              <w:jc w:val="both"/>
              <w:rPr>
                <w:sz w:val="26"/>
                <w:szCs w:val="26"/>
                <w:lang w:val="vi-VN"/>
              </w:rPr>
            </w:pPr>
            <w:r>
              <w:rPr>
                <w:sz w:val="26"/>
                <w:szCs w:val="26"/>
                <w:lang w:val="vi-VN"/>
              </w:rPr>
              <w:t xml:space="preserve">- Kế hoạch kiểm tra công vụ của </w:t>
            </w:r>
            <w:r>
              <w:rPr>
                <w:sz w:val="26"/>
                <w:szCs w:val="26"/>
              </w:rPr>
              <w:t xml:space="preserve">UBND </w:t>
            </w:r>
            <w:r>
              <w:rPr>
                <w:sz w:val="26"/>
                <w:szCs w:val="26"/>
                <w:lang w:val="vi-VN"/>
              </w:rPr>
              <w:t>xã</w:t>
            </w:r>
          </w:p>
          <w:p w14:paraId="398BD222" w14:textId="77777777" w:rsidR="00D45EA6" w:rsidRDefault="00656012">
            <w:pPr>
              <w:spacing w:before="60" w:after="60"/>
              <w:ind w:right="10" w:firstLine="181"/>
              <w:jc w:val="both"/>
              <w:rPr>
                <w:sz w:val="26"/>
                <w:szCs w:val="26"/>
                <w:lang w:val="en-GB"/>
              </w:rPr>
            </w:pPr>
            <w:r>
              <w:rPr>
                <w:sz w:val="26"/>
                <w:szCs w:val="26"/>
                <w:lang w:val="vi-VN"/>
              </w:rPr>
              <w:t>- Báo cáo kiểm tra công vụ</w:t>
            </w:r>
          </w:p>
        </w:tc>
        <w:tc>
          <w:tcPr>
            <w:tcW w:w="1663" w:type="dxa"/>
            <w:shd w:val="clear" w:color="auto" w:fill="auto"/>
            <w:vAlign w:val="center"/>
          </w:tcPr>
          <w:p w14:paraId="44093080" w14:textId="77777777" w:rsidR="00D45EA6" w:rsidRDefault="00656012">
            <w:pPr>
              <w:spacing w:before="200" w:after="200"/>
              <w:jc w:val="center"/>
              <w:rPr>
                <w:sz w:val="26"/>
                <w:szCs w:val="26"/>
                <w:lang w:val="vi-VN"/>
              </w:rPr>
            </w:pPr>
            <w:r>
              <w:rPr>
                <w:sz w:val="26"/>
                <w:szCs w:val="26"/>
              </w:rPr>
              <w:t xml:space="preserve">CC VP - TK </w:t>
            </w:r>
          </w:p>
        </w:tc>
        <w:tc>
          <w:tcPr>
            <w:tcW w:w="1881" w:type="dxa"/>
            <w:shd w:val="clear" w:color="auto" w:fill="auto"/>
            <w:vAlign w:val="center"/>
          </w:tcPr>
          <w:p w14:paraId="2F9689A6" w14:textId="77777777" w:rsidR="00D45EA6" w:rsidRDefault="00656012">
            <w:pPr>
              <w:jc w:val="center"/>
              <w:rPr>
                <w:sz w:val="26"/>
                <w:szCs w:val="26"/>
                <w:lang w:val="vi-VN"/>
              </w:rPr>
            </w:pPr>
            <w:r>
              <w:rPr>
                <w:sz w:val="26"/>
                <w:szCs w:val="26"/>
                <w:lang w:val="vi-VN"/>
              </w:rPr>
              <w:t xml:space="preserve">Các ngành </w:t>
            </w:r>
            <w:r>
              <w:rPr>
                <w:sz w:val="26"/>
                <w:szCs w:val="26"/>
              </w:rPr>
              <w:t xml:space="preserve">          </w:t>
            </w:r>
            <w:r>
              <w:rPr>
                <w:sz w:val="26"/>
                <w:szCs w:val="26"/>
                <w:lang w:val="vi-VN"/>
              </w:rPr>
              <w:t>có liên quan</w:t>
            </w:r>
          </w:p>
        </w:tc>
        <w:tc>
          <w:tcPr>
            <w:tcW w:w="1495" w:type="dxa"/>
            <w:shd w:val="clear" w:color="auto" w:fill="auto"/>
            <w:vAlign w:val="center"/>
          </w:tcPr>
          <w:p w14:paraId="3D2B7567" w14:textId="77777777" w:rsidR="00D45EA6" w:rsidRDefault="00656012">
            <w:pPr>
              <w:spacing w:before="200" w:after="200"/>
              <w:ind w:right="1"/>
              <w:jc w:val="center"/>
              <w:rPr>
                <w:sz w:val="26"/>
                <w:szCs w:val="26"/>
                <w:lang w:val="en-GB"/>
              </w:rPr>
            </w:pPr>
            <w:r>
              <w:rPr>
                <w:sz w:val="26"/>
                <w:szCs w:val="26"/>
              </w:rPr>
              <w:t xml:space="preserve">Trong năm </w:t>
            </w:r>
          </w:p>
        </w:tc>
      </w:tr>
      <w:tr w:rsidR="00D45EA6" w14:paraId="27D8F5D5" w14:textId="77777777">
        <w:trPr>
          <w:trHeight w:val="1224"/>
        </w:trPr>
        <w:tc>
          <w:tcPr>
            <w:tcW w:w="567" w:type="dxa"/>
            <w:vMerge w:val="restart"/>
            <w:shd w:val="clear" w:color="auto" w:fill="auto"/>
            <w:vAlign w:val="center"/>
          </w:tcPr>
          <w:p w14:paraId="0FB2EC24" w14:textId="77777777" w:rsidR="00D45EA6" w:rsidRDefault="00656012">
            <w:pPr>
              <w:ind w:right="33"/>
              <w:jc w:val="center"/>
              <w:rPr>
                <w:b/>
                <w:sz w:val="26"/>
                <w:szCs w:val="26"/>
                <w:lang w:val="en-GB"/>
              </w:rPr>
            </w:pPr>
            <w:r>
              <w:rPr>
                <w:b/>
                <w:sz w:val="26"/>
                <w:szCs w:val="26"/>
                <w:lang w:val="en-GB"/>
              </w:rPr>
              <w:t>6</w:t>
            </w:r>
          </w:p>
        </w:tc>
        <w:tc>
          <w:tcPr>
            <w:tcW w:w="1100" w:type="dxa"/>
            <w:vMerge w:val="restart"/>
            <w:shd w:val="clear" w:color="auto" w:fill="auto"/>
            <w:vAlign w:val="center"/>
          </w:tcPr>
          <w:p w14:paraId="5E19E4F6" w14:textId="77777777" w:rsidR="00D45EA6" w:rsidRDefault="00656012">
            <w:pPr>
              <w:ind w:right="33"/>
              <w:jc w:val="center"/>
              <w:rPr>
                <w:b/>
                <w:sz w:val="26"/>
                <w:szCs w:val="26"/>
                <w:lang w:val="en-GB"/>
              </w:rPr>
            </w:pPr>
            <w:r>
              <w:rPr>
                <w:b/>
                <w:sz w:val="26"/>
                <w:szCs w:val="26"/>
                <w:lang w:val="en-GB"/>
              </w:rPr>
              <w:t>Cải cách tài chính công</w:t>
            </w:r>
          </w:p>
        </w:tc>
        <w:tc>
          <w:tcPr>
            <w:tcW w:w="4004" w:type="dxa"/>
            <w:shd w:val="clear" w:color="auto" w:fill="auto"/>
            <w:vAlign w:val="center"/>
          </w:tcPr>
          <w:p w14:paraId="2271A0F0" w14:textId="77777777" w:rsidR="00D45EA6" w:rsidRDefault="00656012">
            <w:pPr>
              <w:ind w:right="33" w:firstLine="217"/>
              <w:jc w:val="both"/>
              <w:rPr>
                <w:sz w:val="26"/>
                <w:szCs w:val="26"/>
                <w:lang w:val="en-GB"/>
              </w:rPr>
            </w:pPr>
            <w:r>
              <w:rPr>
                <w:sz w:val="26"/>
                <w:szCs w:val="26"/>
                <w:lang w:val="en-GB"/>
              </w:rPr>
              <w:t>6.1. Thực hiện thu ngân sách nhà nước theo Kế hoạch được UBND huyện giao.</w:t>
            </w:r>
          </w:p>
        </w:tc>
        <w:tc>
          <w:tcPr>
            <w:tcW w:w="3402" w:type="dxa"/>
            <w:shd w:val="clear" w:color="auto" w:fill="auto"/>
            <w:vAlign w:val="center"/>
          </w:tcPr>
          <w:p w14:paraId="7C37DC6B" w14:textId="77777777" w:rsidR="00D45EA6" w:rsidRDefault="00656012">
            <w:pPr>
              <w:spacing w:before="60" w:after="60"/>
              <w:ind w:right="10" w:firstLine="181"/>
              <w:jc w:val="both"/>
              <w:rPr>
                <w:sz w:val="26"/>
                <w:szCs w:val="26"/>
                <w:lang w:val="vi-VN"/>
              </w:rPr>
            </w:pPr>
            <w:r>
              <w:rPr>
                <w:sz w:val="26"/>
                <w:szCs w:val="26"/>
                <w:lang w:val="vi-VN"/>
              </w:rPr>
              <w:t xml:space="preserve">Báo cáo của </w:t>
            </w:r>
            <w:r>
              <w:rPr>
                <w:sz w:val="26"/>
                <w:szCs w:val="26"/>
              </w:rPr>
              <w:t>UBND xã (lồng ghép trong báo cáo CCHC)</w:t>
            </w:r>
          </w:p>
        </w:tc>
        <w:tc>
          <w:tcPr>
            <w:tcW w:w="1663" w:type="dxa"/>
            <w:shd w:val="clear" w:color="auto" w:fill="auto"/>
            <w:vAlign w:val="center"/>
          </w:tcPr>
          <w:p w14:paraId="060FEEC9" w14:textId="77777777" w:rsidR="00D45EA6" w:rsidRDefault="00656012">
            <w:pPr>
              <w:jc w:val="center"/>
              <w:rPr>
                <w:sz w:val="26"/>
                <w:szCs w:val="26"/>
              </w:rPr>
            </w:pPr>
            <w:r>
              <w:rPr>
                <w:sz w:val="26"/>
                <w:szCs w:val="26"/>
              </w:rPr>
              <w:t>CC TC - KT</w:t>
            </w:r>
          </w:p>
        </w:tc>
        <w:tc>
          <w:tcPr>
            <w:tcW w:w="1881" w:type="dxa"/>
            <w:shd w:val="clear" w:color="auto" w:fill="auto"/>
            <w:vAlign w:val="center"/>
          </w:tcPr>
          <w:p w14:paraId="2C483684" w14:textId="77777777" w:rsidR="00D45EA6" w:rsidRDefault="00656012">
            <w:pPr>
              <w:jc w:val="center"/>
              <w:rPr>
                <w:sz w:val="26"/>
                <w:szCs w:val="26"/>
              </w:rPr>
            </w:pPr>
            <w:r>
              <w:rPr>
                <w:sz w:val="26"/>
                <w:szCs w:val="26"/>
                <w:lang w:val="vi-VN"/>
              </w:rPr>
              <w:t xml:space="preserve">Các ngành </w:t>
            </w:r>
            <w:r>
              <w:rPr>
                <w:sz w:val="26"/>
                <w:szCs w:val="26"/>
              </w:rPr>
              <w:t xml:space="preserve">          </w:t>
            </w:r>
            <w:r>
              <w:rPr>
                <w:sz w:val="26"/>
                <w:szCs w:val="26"/>
                <w:lang w:val="vi-VN"/>
              </w:rPr>
              <w:t>có liên quan</w:t>
            </w:r>
          </w:p>
        </w:tc>
        <w:tc>
          <w:tcPr>
            <w:tcW w:w="1495" w:type="dxa"/>
            <w:shd w:val="clear" w:color="auto" w:fill="auto"/>
            <w:vAlign w:val="center"/>
          </w:tcPr>
          <w:p w14:paraId="696020D8" w14:textId="77777777" w:rsidR="00D45EA6" w:rsidRDefault="00656012">
            <w:pPr>
              <w:ind w:right="1"/>
              <w:jc w:val="center"/>
              <w:rPr>
                <w:sz w:val="26"/>
                <w:szCs w:val="26"/>
                <w:lang w:val="en-GB"/>
              </w:rPr>
            </w:pPr>
            <w:r>
              <w:rPr>
                <w:sz w:val="26"/>
                <w:szCs w:val="26"/>
              </w:rPr>
              <w:t xml:space="preserve">Trong năm </w:t>
            </w:r>
          </w:p>
        </w:tc>
      </w:tr>
      <w:tr w:rsidR="00D45EA6" w14:paraId="375E3974" w14:textId="77777777">
        <w:trPr>
          <w:trHeight w:val="1042"/>
        </w:trPr>
        <w:tc>
          <w:tcPr>
            <w:tcW w:w="567" w:type="dxa"/>
            <w:vMerge/>
            <w:shd w:val="clear" w:color="auto" w:fill="auto"/>
            <w:vAlign w:val="center"/>
          </w:tcPr>
          <w:p w14:paraId="495BAD6B" w14:textId="77777777" w:rsidR="00D45EA6" w:rsidRDefault="00D45EA6">
            <w:pPr>
              <w:ind w:right="33"/>
              <w:jc w:val="center"/>
              <w:rPr>
                <w:b/>
                <w:sz w:val="26"/>
                <w:szCs w:val="26"/>
                <w:lang w:val="en-GB"/>
              </w:rPr>
            </w:pPr>
          </w:p>
        </w:tc>
        <w:tc>
          <w:tcPr>
            <w:tcW w:w="1100" w:type="dxa"/>
            <w:vMerge/>
            <w:shd w:val="clear" w:color="auto" w:fill="auto"/>
            <w:vAlign w:val="center"/>
          </w:tcPr>
          <w:p w14:paraId="5D18AED2" w14:textId="77777777" w:rsidR="00D45EA6" w:rsidRDefault="00D45EA6">
            <w:pPr>
              <w:ind w:right="33"/>
              <w:jc w:val="center"/>
              <w:rPr>
                <w:b/>
                <w:sz w:val="26"/>
                <w:szCs w:val="26"/>
                <w:lang w:val="en-GB"/>
              </w:rPr>
            </w:pPr>
          </w:p>
        </w:tc>
        <w:tc>
          <w:tcPr>
            <w:tcW w:w="4004" w:type="dxa"/>
            <w:shd w:val="clear" w:color="auto" w:fill="auto"/>
            <w:vAlign w:val="center"/>
          </w:tcPr>
          <w:p w14:paraId="16F79D09" w14:textId="77777777" w:rsidR="00D45EA6" w:rsidRDefault="00656012">
            <w:pPr>
              <w:ind w:right="33" w:firstLine="217"/>
              <w:jc w:val="both"/>
              <w:rPr>
                <w:sz w:val="26"/>
                <w:szCs w:val="26"/>
                <w:lang w:val="en-GB"/>
              </w:rPr>
            </w:pPr>
            <w:r>
              <w:rPr>
                <w:sz w:val="26"/>
                <w:szCs w:val="26"/>
                <w:lang w:val="en-GB"/>
              </w:rPr>
              <w:t>6.2. Thực hiện giải ngân kế hoạch đầu tư vốn ngân sách nhà nước.</w:t>
            </w:r>
          </w:p>
        </w:tc>
        <w:tc>
          <w:tcPr>
            <w:tcW w:w="3402" w:type="dxa"/>
            <w:shd w:val="clear" w:color="auto" w:fill="auto"/>
            <w:vAlign w:val="center"/>
          </w:tcPr>
          <w:p w14:paraId="34502794" w14:textId="77777777" w:rsidR="00D45EA6" w:rsidRDefault="00656012">
            <w:pPr>
              <w:spacing w:before="60" w:after="60"/>
              <w:ind w:right="10" w:firstLine="181"/>
              <w:jc w:val="both"/>
              <w:rPr>
                <w:sz w:val="26"/>
                <w:szCs w:val="26"/>
              </w:rPr>
            </w:pPr>
            <w:r>
              <w:rPr>
                <w:sz w:val="26"/>
                <w:szCs w:val="26"/>
                <w:lang w:val="vi-VN"/>
              </w:rPr>
              <w:t xml:space="preserve">Báo cáo </w:t>
            </w:r>
            <w:r>
              <w:rPr>
                <w:sz w:val="26"/>
                <w:szCs w:val="26"/>
              </w:rPr>
              <w:t>của UBND xã</w:t>
            </w:r>
          </w:p>
        </w:tc>
        <w:tc>
          <w:tcPr>
            <w:tcW w:w="1663" w:type="dxa"/>
            <w:shd w:val="clear" w:color="auto" w:fill="auto"/>
            <w:vAlign w:val="center"/>
          </w:tcPr>
          <w:p w14:paraId="020B3348" w14:textId="77777777" w:rsidR="00D45EA6" w:rsidRDefault="00656012">
            <w:pPr>
              <w:jc w:val="center"/>
              <w:rPr>
                <w:sz w:val="26"/>
                <w:szCs w:val="26"/>
              </w:rPr>
            </w:pPr>
            <w:r>
              <w:rPr>
                <w:sz w:val="26"/>
                <w:szCs w:val="26"/>
              </w:rPr>
              <w:t>CC TC - KT</w:t>
            </w:r>
          </w:p>
        </w:tc>
        <w:tc>
          <w:tcPr>
            <w:tcW w:w="1881" w:type="dxa"/>
            <w:shd w:val="clear" w:color="auto" w:fill="auto"/>
            <w:vAlign w:val="center"/>
          </w:tcPr>
          <w:p w14:paraId="02BB14D2" w14:textId="77777777" w:rsidR="00D45EA6" w:rsidRDefault="00656012">
            <w:pPr>
              <w:jc w:val="center"/>
              <w:rPr>
                <w:sz w:val="26"/>
                <w:szCs w:val="26"/>
                <w:lang w:val="vi-VN"/>
              </w:rPr>
            </w:pPr>
            <w:r>
              <w:rPr>
                <w:sz w:val="26"/>
                <w:szCs w:val="26"/>
                <w:lang w:val="vi-VN"/>
              </w:rPr>
              <w:t>Các ngành</w:t>
            </w:r>
            <w:r>
              <w:rPr>
                <w:sz w:val="26"/>
                <w:szCs w:val="26"/>
              </w:rPr>
              <w:t xml:space="preserve">          </w:t>
            </w:r>
            <w:r>
              <w:rPr>
                <w:sz w:val="26"/>
                <w:szCs w:val="26"/>
                <w:lang w:val="vi-VN"/>
              </w:rPr>
              <w:t xml:space="preserve"> có liên quan</w:t>
            </w:r>
          </w:p>
        </w:tc>
        <w:tc>
          <w:tcPr>
            <w:tcW w:w="1495" w:type="dxa"/>
            <w:shd w:val="clear" w:color="auto" w:fill="auto"/>
            <w:vAlign w:val="center"/>
          </w:tcPr>
          <w:p w14:paraId="5E1A7097" w14:textId="77777777" w:rsidR="00D45EA6" w:rsidRDefault="00656012">
            <w:pPr>
              <w:ind w:right="1"/>
              <w:jc w:val="center"/>
              <w:rPr>
                <w:sz w:val="26"/>
                <w:szCs w:val="26"/>
                <w:lang w:val="en-GB"/>
              </w:rPr>
            </w:pPr>
            <w:r>
              <w:rPr>
                <w:sz w:val="26"/>
                <w:szCs w:val="26"/>
                <w:lang w:val="en-GB"/>
              </w:rPr>
              <w:t>Trong năm</w:t>
            </w:r>
          </w:p>
        </w:tc>
      </w:tr>
      <w:tr w:rsidR="00D45EA6" w14:paraId="58B0BD20" w14:textId="77777777">
        <w:trPr>
          <w:trHeight w:val="1498"/>
        </w:trPr>
        <w:tc>
          <w:tcPr>
            <w:tcW w:w="567" w:type="dxa"/>
            <w:vMerge/>
            <w:shd w:val="clear" w:color="auto" w:fill="auto"/>
            <w:vAlign w:val="center"/>
          </w:tcPr>
          <w:p w14:paraId="34CED8DB" w14:textId="77777777" w:rsidR="00D45EA6" w:rsidRDefault="00D45EA6">
            <w:pPr>
              <w:ind w:right="33"/>
              <w:jc w:val="center"/>
              <w:rPr>
                <w:b/>
                <w:sz w:val="26"/>
                <w:szCs w:val="26"/>
                <w:lang w:val="en-GB"/>
              </w:rPr>
            </w:pPr>
          </w:p>
        </w:tc>
        <w:tc>
          <w:tcPr>
            <w:tcW w:w="1100" w:type="dxa"/>
            <w:vMerge/>
            <w:shd w:val="clear" w:color="auto" w:fill="auto"/>
            <w:vAlign w:val="center"/>
          </w:tcPr>
          <w:p w14:paraId="7E62087F" w14:textId="77777777" w:rsidR="00D45EA6" w:rsidRDefault="00D45EA6">
            <w:pPr>
              <w:ind w:right="33"/>
              <w:jc w:val="center"/>
              <w:rPr>
                <w:b/>
                <w:sz w:val="26"/>
                <w:szCs w:val="26"/>
                <w:lang w:val="en-GB"/>
              </w:rPr>
            </w:pPr>
          </w:p>
        </w:tc>
        <w:tc>
          <w:tcPr>
            <w:tcW w:w="4004" w:type="dxa"/>
            <w:shd w:val="clear" w:color="auto" w:fill="auto"/>
            <w:vAlign w:val="center"/>
          </w:tcPr>
          <w:p w14:paraId="11ECE028" w14:textId="77777777" w:rsidR="00D45EA6" w:rsidRDefault="00656012">
            <w:pPr>
              <w:ind w:right="33" w:firstLine="217"/>
              <w:jc w:val="both"/>
              <w:rPr>
                <w:sz w:val="26"/>
                <w:szCs w:val="26"/>
                <w:lang w:val="en-GB"/>
              </w:rPr>
            </w:pPr>
            <w:r>
              <w:rPr>
                <w:sz w:val="26"/>
                <w:szCs w:val="26"/>
                <w:lang w:val="en-GB"/>
              </w:rPr>
              <w:t>6.3</w:t>
            </w:r>
            <w:r>
              <w:rPr>
                <w:sz w:val="26"/>
                <w:szCs w:val="26"/>
                <w:lang w:val="vi-VN"/>
              </w:rPr>
              <w:t xml:space="preserve">. Kết quả thực hiện </w:t>
            </w:r>
            <w:r>
              <w:rPr>
                <w:sz w:val="26"/>
                <w:szCs w:val="26"/>
              </w:rPr>
              <w:t>cơ chế tự chủ, tự chịu trách nhiệm về sử dụng kinh phí quản lý hành chính.</w:t>
            </w:r>
            <w:r>
              <w:rPr>
                <w:sz w:val="26"/>
                <w:szCs w:val="26"/>
                <w:lang w:val="vi-VN"/>
              </w:rPr>
              <w:t xml:space="preserve"> </w:t>
            </w:r>
          </w:p>
        </w:tc>
        <w:tc>
          <w:tcPr>
            <w:tcW w:w="3402" w:type="dxa"/>
            <w:shd w:val="clear" w:color="auto" w:fill="auto"/>
            <w:vAlign w:val="center"/>
          </w:tcPr>
          <w:p w14:paraId="47602749" w14:textId="77777777" w:rsidR="00D45EA6" w:rsidRDefault="00656012">
            <w:pPr>
              <w:spacing w:before="60" w:after="60"/>
              <w:ind w:right="10" w:firstLine="181"/>
              <w:jc w:val="both"/>
              <w:rPr>
                <w:sz w:val="26"/>
                <w:szCs w:val="26"/>
                <w:lang w:val="vi-VN"/>
              </w:rPr>
            </w:pPr>
            <w:r>
              <w:rPr>
                <w:sz w:val="26"/>
                <w:szCs w:val="26"/>
                <w:lang w:val="vi-VN"/>
              </w:rPr>
              <w:t xml:space="preserve">Báo cáo của </w:t>
            </w:r>
            <w:r>
              <w:rPr>
                <w:sz w:val="26"/>
                <w:szCs w:val="26"/>
              </w:rPr>
              <w:t>UBND xã</w:t>
            </w:r>
          </w:p>
        </w:tc>
        <w:tc>
          <w:tcPr>
            <w:tcW w:w="1663" w:type="dxa"/>
            <w:shd w:val="clear" w:color="auto" w:fill="auto"/>
            <w:vAlign w:val="center"/>
          </w:tcPr>
          <w:p w14:paraId="4ED003AB" w14:textId="77777777" w:rsidR="00D45EA6" w:rsidRDefault="00656012">
            <w:pPr>
              <w:jc w:val="center"/>
              <w:rPr>
                <w:sz w:val="26"/>
                <w:szCs w:val="26"/>
              </w:rPr>
            </w:pPr>
            <w:r>
              <w:rPr>
                <w:sz w:val="26"/>
                <w:szCs w:val="26"/>
              </w:rPr>
              <w:t>CC TC - KT</w:t>
            </w:r>
          </w:p>
        </w:tc>
        <w:tc>
          <w:tcPr>
            <w:tcW w:w="1881" w:type="dxa"/>
            <w:shd w:val="clear" w:color="auto" w:fill="auto"/>
            <w:vAlign w:val="center"/>
          </w:tcPr>
          <w:p w14:paraId="1D29A365" w14:textId="77777777" w:rsidR="00D45EA6" w:rsidRDefault="00656012">
            <w:pPr>
              <w:jc w:val="center"/>
              <w:rPr>
                <w:sz w:val="26"/>
                <w:szCs w:val="26"/>
                <w:lang w:val="vi-VN"/>
              </w:rPr>
            </w:pPr>
            <w:r>
              <w:rPr>
                <w:sz w:val="26"/>
                <w:szCs w:val="26"/>
                <w:lang w:val="vi-VN"/>
              </w:rPr>
              <w:t xml:space="preserve">Các ngành </w:t>
            </w:r>
            <w:r>
              <w:rPr>
                <w:sz w:val="26"/>
                <w:szCs w:val="26"/>
              </w:rPr>
              <w:t xml:space="preserve">            c</w:t>
            </w:r>
            <w:r>
              <w:rPr>
                <w:sz w:val="26"/>
                <w:szCs w:val="26"/>
                <w:lang w:val="vi-VN"/>
              </w:rPr>
              <w:t>ó liên quan</w:t>
            </w:r>
          </w:p>
        </w:tc>
        <w:tc>
          <w:tcPr>
            <w:tcW w:w="1495" w:type="dxa"/>
            <w:shd w:val="clear" w:color="auto" w:fill="auto"/>
            <w:vAlign w:val="center"/>
          </w:tcPr>
          <w:p w14:paraId="616E1F39" w14:textId="77777777" w:rsidR="00D45EA6" w:rsidRDefault="00656012">
            <w:pPr>
              <w:ind w:right="1"/>
              <w:jc w:val="center"/>
              <w:rPr>
                <w:sz w:val="26"/>
                <w:szCs w:val="26"/>
              </w:rPr>
            </w:pPr>
            <w:r>
              <w:rPr>
                <w:sz w:val="26"/>
                <w:szCs w:val="26"/>
              </w:rPr>
              <w:t>Trong năm</w:t>
            </w:r>
          </w:p>
        </w:tc>
      </w:tr>
      <w:tr w:rsidR="00D45EA6" w14:paraId="21F63A51" w14:textId="77777777">
        <w:trPr>
          <w:trHeight w:val="1345"/>
        </w:trPr>
        <w:tc>
          <w:tcPr>
            <w:tcW w:w="567" w:type="dxa"/>
            <w:vMerge w:val="restart"/>
            <w:shd w:val="clear" w:color="auto" w:fill="auto"/>
            <w:vAlign w:val="center"/>
          </w:tcPr>
          <w:p w14:paraId="0F54524A" w14:textId="77777777" w:rsidR="00D45EA6" w:rsidRDefault="00656012">
            <w:pPr>
              <w:ind w:right="33"/>
              <w:jc w:val="center"/>
              <w:rPr>
                <w:b/>
                <w:sz w:val="26"/>
                <w:szCs w:val="26"/>
                <w:lang w:val="en-GB"/>
              </w:rPr>
            </w:pPr>
            <w:r>
              <w:rPr>
                <w:b/>
                <w:sz w:val="26"/>
                <w:szCs w:val="26"/>
                <w:lang w:val="en-GB"/>
              </w:rPr>
              <w:lastRenderedPageBreak/>
              <w:t>7</w:t>
            </w:r>
          </w:p>
        </w:tc>
        <w:tc>
          <w:tcPr>
            <w:tcW w:w="1100" w:type="dxa"/>
            <w:vMerge w:val="restart"/>
            <w:shd w:val="clear" w:color="auto" w:fill="auto"/>
            <w:vAlign w:val="center"/>
          </w:tcPr>
          <w:p w14:paraId="30E5964F" w14:textId="77777777" w:rsidR="00D45EA6" w:rsidRDefault="00656012">
            <w:pPr>
              <w:ind w:right="33"/>
              <w:jc w:val="center"/>
              <w:rPr>
                <w:b/>
                <w:sz w:val="26"/>
                <w:szCs w:val="26"/>
                <w:lang w:val="en-GB"/>
              </w:rPr>
            </w:pPr>
            <w:r>
              <w:rPr>
                <w:b/>
                <w:sz w:val="26"/>
                <w:szCs w:val="26"/>
                <w:lang w:val="en-GB"/>
              </w:rPr>
              <w:t>Xây dựng và phát triển Chính quyền điện tử, chính quyền số</w:t>
            </w:r>
          </w:p>
        </w:tc>
        <w:tc>
          <w:tcPr>
            <w:tcW w:w="4004" w:type="dxa"/>
            <w:shd w:val="clear" w:color="auto" w:fill="auto"/>
            <w:vAlign w:val="center"/>
          </w:tcPr>
          <w:p w14:paraId="72C41BBA" w14:textId="12CAFECC" w:rsidR="00D45EA6" w:rsidRDefault="00656012">
            <w:pPr>
              <w:ind w:right="33" w:firstLine="217"/>
              <w:jc w:val="both"/>
              <w:rPr>
                <w:sz w:val="26"/>
                <w:szCs w:val="26"/>
              </w:rPr>
            </w:pPr>
            <w:r>
              <w:rPr>
                <w:sz w:val="26"/>
                <w:szCs w:val="26"/>
                <w:lang w:val="en-GB"/>
              </w:rPr>
              <w:t>7.1</w:t>
            </w:r>
            <w:r>
              <w:rPr>
                <w:sz w:val="26"/>
                <w:szCs w:val="26"/>
                <w:lang w:val="vi-VN"/>
              </w:rPr>
              <w:t>. Xây dựng và theo dõi triển khai thực hiện</w:t>
            </w:r>
            <w:r>
              <w:rPr>
                <w:sz w:val="26"/>
                <w:szCs w:val="26"/>
              </w:rPr>
              <w:t xml:space="preserve"> các nhiệm vụ</w:t>
            </w:r>
            <w:r>
              <w:rPr>
                <w:sz w:val="26"/>
                <w:szCs w:val="26"/>
                <w:lang w:val="vi-VN"/>
              </w:rPr>
              <w:t xml:space="preserve"> </w:t>
            </w:r>
            <w:r>
              <w:rPr>
                <w:sz w:val="26"/>
                <w:szCs w:val="26"/>
              </w:rPr>
              <w:t xml:space="preserve">Kế hoạch </w:t>
            </w:r>
            <w:r>
              <w:rPr>
                <w:rFonts w:eastAsia="Arial"/>
                <w:sz w:val="26"/>
                <w:szCs w:val="26"/>
                <w:lang w:val="vi-VN"/>
              </w:rPr>
              <w:t xml:space="preserve">thực hiện chuyển đổi số </w:t>
            </w:r>
            <w:r>
              <w:rPr>
                <w:rFonts w:eastAsia="Arial"/>
                <w:sz w:val="26"/>
                <w:szCs w:val="26"/>
              </w:rPr>
              <w:t>huyện</w:t>
            </w:r>
            <w:r>
              <w:rPr>
                <w:rFonts w:eastAsia="Arial"/>
                <w:sz w:val="26"/>
                <w:szCs w:val="26"/>
                <w:lang w:val="vi-VN"/>
              </w:rPr>
              <w:t xml:space="preserve"> năm 202</w:t>
            </w:r>
            <w:r w:rsidR="00F44701">
              <w:rPr>
                <w:rFonts w:eastAsia="Arial"/>
                <w:sz w:val="26"/>
                <w:szCs w:val="26"/>
              </w:rPr>
              <w:t>5</w:t>
            </w:r>
            <w:r>
              <w:rPr>
                <w:rFonts w:eastAsia="Arial"/>
                <w:sz w:val="26"/>
                <w:szCs w:val="26"/>
                <w:lang w:val="vi-VN"/>
              </w:rPr>
              <w:t>.</w:t>
            </w:r>
          </w:p>
        </w:tc>
        <w:tc>
          <w:tcPr>
            <w:tcW w:w="3402" w:type="dxa"/>
            <w:shd w:val="clear" w:color="auto" w:fill="auto"/>
            <w:vAlign w:val="center"/>
          </w:tcPr>
          <w:p w14:paraId="6868B643" w14:textId="77777777" w:rsidR="00D45EA6" w:rsidRDefault="00656012">
            <w:pPr>
              <w:spacing w:before="60" w:after="60"/>
              <w:ind w:right="10" w:firstLine="181"/>
              <w:jc w:val="both"/>
              <w:rPr>
                <w:sz w:val="26"/>
                <w:szCs w:val="26"/>
              </w:rPr>
            </w:pPr>
            <w:r>
              <w:rPr>
                <w:sz w:val="26"/>
                <w:szCs w:val="26"/>
                <w:lang w:val="vi-VN"/>
              </w:rPr>
              <w:t>- Kế hoạch</w:t>
            </w:r>
            <w:r>
              <w:rPr>
                <w:sz w:val="26"/>
                <w:szCs w:val="26"/>
              </w:rPr>
              <w:t xml:space="preserve"> của</w:t>
            </w:r>
            <w:r>
              <w:rPr>
                <w:sz w:val="26"/>
                <w:szCs w:val="26"/>
                <w:lang w:val="vi-VN"/>
              </w:rPr>
              <w:t xml:space="preserve"> UBND </w:t>
            </w:r>
            <w:r>
              <w:rPr>
                <w:sz w:val="26"/>
                <w:szCs w:val="26"/>
              </w:rPr>
              <w:t>xã</w:t>
            </w:r>
          </w:p>
          <w:p w14:paraId="142526BF" w14:textId="77777777" w:rsidR="00D45EA6" w:rsidRDefault="00656012">
            <w:pPr>
              <w:spacing w:before="60" w:after="60"/>
              <w:ind w:right="10" w:firstLine="181"/>
              <w:jc w:val="both"/>
              <w:rPr>
                <w:sz w:val="26"/>
                <w:szCs w:val="26"/>
                <w:lang w:val="vi-VN"/>
              </w:rPr>
            </w:pPr>
            <w:r>
              <w:rPr>
                <w:sz w:val="26"/>
                <w:szCs w:val="26"/>
                <w:lang w:val="vi-VN"/>
              </w:rPr>
              <w:t>- Báo cáo kết quả</w:t>
            </w:r>
          </w:p>
        </w:tc>
        <w:tc>
          <w:tcPr>
            <w:tcW w:w="1663" w:type="dxa"/>
            <w:shd w:val="clear" w:color="auto" w:fill="auto"/>
            <w:vAlign w:val="center"/>
          </w:tcPr>
          <w:p w14:paraId="704C3145" w14:textId="77777777" w:rsidR="00D45EA6" w:rsidRDefault="00656012">
            <w:pPr>
              <w:jc w:val="center"/>
              <w:rPr>
                <w:sz w:val="26"/>
                <w:szCs w:val="26"/>
              </w:rPr>
            </w:pPr>
            <w:r>
              <w:rPr>
                <w:sz w:val="26"/>
                <w:szCs w:val="26"/>
              </w:rPr>
              <w:t>CC VP - TK</w:t>
            </w:r>
          </w:p>
        </w:tc>
        <w:tc>
          <w:tcPr>
            <w:tcW w:w="1881" w:type="dxa"/>
            <w:shd w:val="clear" w:color="auto" w:fill="auto"/>
            <w:vAlign w:val="center"/>
          </w:tcPr>
          <w:p w14:paraId="360B13A3" w14:textId="77777777" w:rsidR="00D45EA6" w:rsidRDefault="00656012">
            <w:pPr>
              <w:jc w:val="center"/>
              <w:rPr>
                <w:sz w:val="26"/>
                <w:szCs w:val="26"/>
                <w:lang w:val="vi-VN"/>
              </w:rPr>
            </w:pPr>
            <w:r>
              <w:rPr>
                <w:sz w:val="26"/>
                <w:szCs w:val="26"/>
                <w:lang w:val="vi-VN"/>
              </w:rPr>
              <w:t>Các ngành</w:t>
            </w:r>
            <w:r>
              <w:rPr>
                <w:sz w:val="26"/>
                <w:szCs w:val="26"/>
              </w:rPr>
              <w:t xml:space="preserve">          </w:t>
            </w:r>
            <w:r>
              <w:rPr>
                <w:sz w:val="26"/>
                <w:szCs w:val="26"/>
                <w:lang w:val="vi-VN"/>
              </w:rPr>
              <w:t xml:space="preserve"> có liên quan</w:t>
            </w:r>
          </w:p>
        </w:tc>
        <w:tc>
          <w:tcPr>
            <w:tcW w:w="1495" w:type="dxa"/>
            <w:shd w:val="clear" w:color="auto" w:fill="auto"/>
            <w:vAlign w:val="center"/>
          </w:tcPr>
          <w:p w14:paraId="61FD1986" w14:textId="3416C2BC" w:rsidR="00D45EA6" w:rsidRDefault="00656012">
            <w:pPr>
              <w:ind w:right="1"/>
              <w:jc w:val="center"/>
              <w:rPr>
                <w:sz w:val="26"/>
                <w:szCs w:val="26"/>
              </w:rPr>
            </w:pPr>
            <w:r>
              <w:rPr>
                <w:sz w:val="26"/>
                <w:szCs w:val="26"/>
                <w:lang w:val="vi-VN"/>
              </w:rPr>
              <w:t>-</w:t>
            </w:r>
            <w:r>
              <w:rPr>
                <w:sz w:val="26"/>
                <w:szCs w:val="26"/>
              </w:rPr>
              <w:t xml:space="preserve"> Quý I</w:t>
            </w:r>
            <w:r>
              <w:rPr>
                <w:sz w:val="26"/>
                <w:szCs w:val="26"/>
                <w:lang w:val="vi-VN"/>
              </w:rPr>
              <w:t>/</w:t>
            </w:r>
            <w:r>
              <w:rPr>
                <w:sz w:val="26"/>
                <w:szCs w:val="26"/>
              </w:rPr>
              <w:t>202</w:t>
            </w:r>
            <w:r w:rsidR="00F44701">
              <w:rPr>
                <w:sz w:val="26"/>
                <w:szCs w:val="26"/>
              </w:rPr>
              <w:t>5</w:t>
            </w:r>
          </w:p>
          <w:p w14:paraId="45C90431" w14:textId="01B627BA" w:rsidR="00D45EA6" w:rsidRDefault="00656012">
            <w:pPr>
              <w:ind w:right="1"/>
              <w:jc w:val="center"/>
              <w:rPr>
                <w:sz w:val="26"/>
                <w:szCs w:val="26"/>
              </w:rPr>
            </w:pPr>
            <w:r>
              <w:rPr>
                <w:sz w:val="26"/>
                <w:szCs w:val="26"/>
                <w:lang w:val="vi-VN"/>
              </w:rPr>
              <w:t>-</w:t>
            </w:r>
            <w:r>
              <w:rPr>
                <w:sz w:val="26"/>
                <w:szCs w:val="26"/>
              </w:rPr>
              <w:t xml:space="preserve"> Quý IV</w:t>
            </w:r>
            <w:r>
              <w:rPr>
                <w:sz w:val="26"/>
                <w:szCs w:val="26"/>
                <w:lang w:val="vi-VN"/>
              </w:rPr>
              <w:t>/20</w:t>
            </w:r>
            <w:r>
              <w:rPr>
                <w:sz w:val="26"/>
                <w:szCs w:val="26"/>
                <w:lang w:val="en-GB"/>
              </w:rPr>
              <w:t>2</w:t>
            </w:r>
            <w:r w:rsidR="00F44701">
              <w:rPr>
                <w:sz w:val="26"/>
                <w:szCs w:val="26"/>
                <w:lang w:val="en-GB"/>
              </w:rPr>
              <w:t>5</w:t>
            </w:r>
          </w:p>
          <w:p w14:paraId="4BB2B5D3" w14:textId="77777777" w:rsidR="00D45EA6" w:rsidRDefault="00D45EA6">
            <w:pPr>
              <w:ind w:right="1"/>
              <w:jc w:val="center"/>
              <w:rPr>
                <w:sz w:val="26"/>
                <w:szCs w:val="26"/>
              </w:rPr>
            </w:pPr>
          </w:p>
        </w:tc>
      </w:tr>
      <w:tr w:rsidR="00D45EA6" w14:paraId="43798655" w14:textId="77777777">
        <w:trPr>
          <w:trHeight w:val="4186"/>
        </w:trPr>
        <w:tc>
          <w:tcPr>
            <w:tcW w:w="567" w:type="dxa"/>
            <w:vMerge/>
            <w:shd w:val="clear" w:color="auto" w:fill="auto"/>
          </w:tcPr>
          <w:p w14:paraId="7E280705" w14:textId="77777777" w:rsidR="00D45EA6" w:rsidRDefault="00D45EA6">
            <w:pPr>
              <w:ind w:right="33"/>
              <w:jc w:val="both"/>
              <w:rPr>
                <w:sz w:val="26"/>
                <w:szCs w:val="26"/>
                <w:lang w:val="vi-VN"/>
              </w:rPr>
            </w:pPr>
          </w:p>
        </w:tc>
        <w:tc>
          <w:tcPr>
            <w:tcW w:w="1100" w:type="dxa"/>
            <w:vMerge/>
            <w:shd w:val="clear" w:color="auto" w:fill="auto"/>
          </w:tcPr>
          <w:p w14:paraId="60A24399" w14:textId="77777777" w:rsidR="00D45EA6" w:rsidRDefault="00D45EA6">
            <w:pPr>
              <w:ind w:right="33"/>
              <w:jc w:val="both"/>
              <w:rPr>
                <w:sz w:val="26"/>
                <w:szCs w:val="26"/>
                <w:lang w:val="vi-VN"/>
              </w:rPr>
            </w:pPr>
          </w:p>
        </w:tc>
        <w:tc>
          <w:tcPr>
            <w:tcW w:w="4004" w:type="dxa"/>
            <w:shd w:val="clear" w:color="auto" w:fill="auto"/>
            <w:vAlign w:val="center"/>
          </w:tcPr>
          <w:p w14:paraId="4C083D4B" w14:textId="77777777" w:rsidR="00D45EA6" w:rsidRDefault="00656012">
            <w:pPr>
              <w:ind w:firstLine="217"/>
              <w:jc w:val="both"/>
            </w:pPr>
            <w:r>
              <w:rPr>
                <w:sz w:val="26"/>
                <w:szCs w:val="26"/>
                <w:lang w:val="vi-VN"/>
              </w:rPr>
              <w:t>7.2. Kết quả hoàn thiện thể chế phục vụ xây dựng, phát triển Chính quyền điện tử, Chính quyền số ở địa phương; kết quả xây dựng, phát triển hạ tầng kỹ thuật; kết quả xây dựng, phát triển các hệ thống nền tảng; kết quả xây dựng, phát triển dữ liệu; kết quả xây dựng, phát triển các ứng dụng, dịch vụ nội bộ; kết quả xây dựng, phát triển ứng dụng, dịch vụ phục vụ người dân, doanh nghiệp;</w:t>
            </w:r>
            <w:r>
              <w:rPr>
                <w:sz w:val="26"/>
                <w:szCs w:val="26"/>
              </w:rPr>
              <w:t xml:space="preserve"> </w:t>
            </w:r>
            <w:r>
              <w:rPr>
                <w:sz w:val="26"/>
                <w:szCs w:val="26"/>
                <w:lang w:val="vi-VN"/>
              </w:rPr>
              <w:t>kết quả cung cấp dịch vụ công trực tuyến.</w:t>
            </w:r>
          </w:p>
        </w:tc>
        <w:tc>
          <w:tcPr>
            <w:tcW w:w="3402" w:type="dxa"/>
            <w:shd w:val="clear" w:color="auto" w:fill="auto"/>
            <w:vAlign w:val="center"/>
          </w:tcPr>
          <w:p w14:paraId="7324319F" w14:textId="77777777" w:rsidR="00D45EA6" w:rsidRDefault="00656012">
            <w:pPr>
              <w:spacing w:before="60" w:after="60"/>
              <w:ind w:right="10" w:firstLine="181"/>
              <w:jc w:val="both"/>
              <w:rPr>
                <w:sz w:val="26"/>
                <w:szCs w:val="26"/>
                <w:lang w:val="en-GB"/>
              </w:rPr>
            </w:pPr>
            <w:r>
              <w:rPr>
                <w:sz w:val="26"/>
                <w:szCs w:val="26"/>
                <w:lang w:val="vi-VN"/>
              </w:rPr>
              <w:t>Báo cáo UBND xã (lồng ghép trong báo cáo CCHC)</w:t>
            </w:r>
          </w:p>
        </w:tc>
        <w:tc>
          <w:tcPr>
            <w:tcW w:w="1663" w:type="dxa"/>
            <w:shd w:val="clear" w:color="auto" w:fill="auto"/>
            <w:vAlign w:val="center"/>
          </w:tcPr>
          <w:p w14:paraId="4E9096A0" w14:textId="77777777" w:rsidR="00D45EA6" w:rsidRDefault="00656012">
            <w:pPr>
              <w:jc w:val="center"/>
              <w:rPr>
                <w:sz w:val="26"/>
                <w:szCs w:val="26"/>
                <w:lang w:val="vi-VN"/>
              </w:rPr>
            </w:pPr>
            <w:r>
              <w:rPr>
                <w:sz w:val="26"/>
                <w:szCs w:val="26"/>
              </w:rPr>
              <w:t xml:space="preserve">CC VP - TK </w:t>
            </w:r>
          </w:p>
        </w:tc>
        <w:tc>
          <w:tcPr>
            <w:tcW w:w="1881" w:type="dxa"/>
            <w:shd w:val="clear" w:color="auto" w:fill="auto"/>
            <w:vAlign w:val="center"/>
          </w:tcPr>
          <w:p w14:paraId="1BEF4754" w14:textId="77777777" w:rsidR="00D45EA6" w:rsidRDefault="00656012">
            <w:pPr>
              <w:jc w:val="center"/>
              <w:rPr>
                <w:sz w:val="26"/>
                <w:szCs w:val="26"/>
                <w:lang w:val="vi-VN"/>
              </w:rPr>
            </w:pPr>
            <w:r>
              <w:rPr>
                <w:sz w:val="26"/>
                <w:szCs w:val="26"/>
                <w:lang w:val="vi-VN"/>
              </w:rPr>
              <w:t>Các ngành</w:t>
            </w:r>
            <w:r>
              <w:rPr>
                <w:sz w:val="26"/>
                <w:szCs w:val="26"/>
              </w:rPr>
              <w:t xml:space="preserve">          </w:t>
            </w:r>
            <w:r>
              <w:rPr>
                <w:sz w:val="26"/>
                <w:szCs w:val="26"/>
                <w:lang w:val="vi-VN"/>
              </w:rPr>
              <w:t xml:space="preserve"> có liên quan</w:t>
            </w:r>
          </w:p>
        </w:tc>
        <w:tc>
          <w:tcPr>
            <w:tcW w:w="1495" w:type="dxa"/>
            <w:shd w:val="clear" w:color="auto" w:fill="auto"/>
            <w:vAlign w:val="center"/>
          </w:tcPr>
          <w:p w14:paraId="459014C4" w14:textId="77777777" w:rsidR="00D45EA6" w:rsidRDefault="00656012">
            <w:pPr>
              <w:tabs>
                <w:tab w:val="left" w:pos="10773"/>
              </w:tabs>
              <w:ind w:right="1"/>
              <w:jc w:val="center"/>
              <w:rPr>
                <w:sz w:val="26"/>
                <w:szCs w:val="26"/>
              </w:rPr>
            </w:pPr>
            <w:r>
              <w:rPr>
                <w:sz w:val="26"/>
                <w:szCs w:val="26"/>
              </w:rPr>
              <w:t xml:space="preserve">Trong năm </w:t>
            </w:r>
          </w:p>
        </w:tc>
      </w:tr>
    </w:tbl>
    <w:p w14:paraId="282350A2" w14:textId="77777777" w:rsidR="00D45EA6" w:rsidRDefault="00D45EA6">
      <w:pPr>
        <w:jc w:val="both"/>
        <w:rPr>
          <w:sz w:val="28"/>
          <w:lang w:val="nl-NL"/>
        </w:rPr>
      </w:pPr>
    </w:p>
    <w:p w14:paraId="6DD923F3" w14:textId="12B503C3" w:rsidR="00D45EA6" w:rsidRDefault="00656012">
      <w:pPr>
        <w:jc w:val="both"/>
        <w:rPr>
          <w:i/>
          <w:iCs/>
          <w:sz w:val="28"/>
          <w:lang w:val="nl-NL"/>
        </w:rPr>
      </w:pPr>
      <w:r>
        <w:rPr>
          <w:i/>
          <w:iCs/>
          <w:sz w:val="28"/>
          <w:lang w:val="nl-NL"/>
        </w:rPr>
        <w:t>Gồm: 07 nội dung, 2</w:t>
      </w:r>
      <w:r w:rsidR="00AF7E36">
        <w:rPr>
          <w:i/>
          <w:iCs/>
          <w:sz w:val="28"/>
          <w:lang w:val="nl-NL"/>
        </w:rPr>
        <w:t>2</w:t>
      </w:r>
      <w:r>
        <w:rPr>
          <w:i/>
          <w:iCs/>
          <w:sz w:val="28"/>
          <w:lang w:val="nl-NL"/>
        </w:rPr>
        <w:t xml:space="preserve"> nhiệm vụ</w:t>
      </w:r>
    </w:p>
    <w:sectPr w:rsidR="00D45EA6">
      <w:pgSz w:w="15840" w:h="12240" w:orient="landscape"/>
      <w:pgMar w:top="1134" w:right="1134" w:bottom="1134" w:left="1134" w:header="720" w:footer="54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5395EF" w14:textId="77777777" w:rsidR="00D961AE" w:rsidRDefault="00D961AE">
      <w:r>
        <w:separator/>
      </w:r>
    </w:p>
  </w:endnote>
  <w:endnote w:type="continuationSeparator" w:id="0">
    <w:p w14:paraId="13C4A6FF" w14:textId="77777777" w:rsidR="00D961AE" w:rsidRDefault="00D96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NewRomanPS-ItalicMT">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E1FAC1" w14:textId="77777777" w:rsidR="00D45EA6" w:rsidRDefault="0065601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C5DAE94" w14:textId="77777777" w:rsidR="00D45EA6" w:rsidRDefault="00D45EA6">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9CEA6F" w14:textId="77777777" w:rsidR="00D45EA6" w:rsidRDefault="00D45EA6">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8317C6" w14:textId="77777777" w:rsidR="00D961AE" w:rsidRDefault="00D961AE">
      <w:r>
        <w:separator/>
      </w:r>
    </w:p>
  </w:footnote>
  <w:footnote w:type="continuationSeparator" w:id="0">
    <w:p w14:paraId="3FBF2B3A" w14:textId="77777777" w:rsidR="00D961AE" w:rsidRDefault="00D961AE">
      <w:r>
        <w:continuationSeparator/>
      </w:r>
    </w:p>
  </w:footnote>
  <w:footnote w:id="1">
    <w:p w14:paraId="2C1B05EB" w14:textId="3ECA6715" w:rsidR="00D45EA6" w:rsidRPr="00297718" w:rsidRDefault="00656012">
      <w:pPr>
        <w:pStyle w:val="FootnoteText"/>
        <w:spacing w:before="60" w:after="60"/>
        <w:ind w:firstLine="709"/>
        <w:jc w:val="both"/>
        <w:rPr>
          <w:rFonts w:ascii="Times New Roman" w:hAnsi="Times New Roman"/>
          <w:sz w:val="22"/>
          <w:szCs w:val="22"/>
        </w:rPr>
      </w:pPr>
      <w:r>
        <w:rPr>
          <w:rStyle w:val="FootnoteReference"/>
          <w:rFonts w:ascii="Times New Roman" w:hAnsi="Times New Roman"/>
          <w:sz w:val="22"/>
          <w:szCs w:val="22"/>
        </w:rPr>
        <w:footnoteRef/>
      </w:r>
      <w:r>
        <w:rPr>
          <w:rFonts w:ascii="Times New Roman" w:hAnsi="Times New Roman"/>
          <w:sz w:val="22"/>
          <w:szCs w:val="22"/>
        </w:rPr>
        <w:t xml:space="preserve"> </w:t>
      </w:r>
      <w:r>
        <w:rPr>
          <w:rFonts w:ascii="Times New Roman" w:hAnsi="Times New Roman"/>
          <w:iCs/>
          <w:sz w:val="22"/>
          <w:szCs w:val="22"/>
        </w:rPr>
        <w:t xml:space="preserve">Quyết định số 4587/QĐ-UBND, ngày </w:t>
      </w:r>
      <w:r w:rsidR="00B14E00">
        <w:rPr>
          <w:rFonts w:ascii="Times New Roman" w:hAnsi="Times New Roman"/>
          <w:iCs/>
          <w:sz w:val="22"/>
          <w:szCs w:val="22"/>
        </w:rPr>
        <w:t>06/10/</w:t>
      </w:r>
      <w:r>
        <w:rPr>
          <w:rFonts w:ascii="Times New Roman" w:hAnsi="Times New Roman"/>
          <w:iCs/>
          <w:sz w:val="22"/>
          <w:szCs w:val="22"/>
        </w:rPr>
        <w:t xml:space="preserve">2021 của </w:t>
      </w:r>
      <w:r w:rsidR="00B14E00">
        <w:rPr>
          <w:rFonts w:ascii="Times New Roman" w:hAnsi="Times New Roman"/>
          <w:iCs/>
          <w:sz w:val="22"/>
          <w:szCs w:val="22"/>
        </w:rPr>
        <w:t>UBND</w:t>
      </w:r>
      <w:r>
        <w:rPr>
          <w:rFonts w:ascii="Times New Roman" w:hAnsi="Times New Roman"/>
          <w:iCs/>
          <w:sz w:val="22"/>
          <w:szCs w:val="22"/>
        </w:rPr>
        <w:t xml:space="preserve"> huyện Cần Giuộc về việc ban hành Kế hoạch thực hiện Chương trình tổng thể cải cách hành chính nhà nước giai đoạn 2021 - 2030 của huyện Cần Giuộc; </w:t>
      </w:r>
      <w:r w:rsidR="00297718" w:rsidRPr="00297718">
        <w:rPr>
          <w:rFonts w:ascii="Times New Roman" w:hAnsi="Times New Roman"/>
          <w:iCs/>
          <w:sz w:val="22"/>
          <w:szCs w:val="22"/>
        </w:rPr>
        <w:t xml:space="preserve">Quyết định số 2729/QĐ-UBND ngày 20/10/2021 của UBND xã Phước Lâm về </w:t>
      </w:r>
      <w:r w:rsidR="00297718" w:rsidRPr="00297718">
        <w:rPr>
          <w:rFonts w:ascii="Times New Roman" w:hAnsi="Times New Roman"/>
          <w:bCs/>
          <w:sz w:val="22"/>
          <w:szCs w:val="22"/>
        </w:rPr>
        <w:t>về việc ban hành Kế hoạch thực hiện Chương trình tổng thể cải cách hành chính nhà nước giai đoạn 2021-2030 của xã Phước Lâm</w:t>
      </w:r>
      <w:r w:rsidRPr="00297718">
        <w:rPr>
          <w:rFonts w:ascii="Times New Roman" w:hAnsi="Times New Roman"/>
          <w:color w:val="000000"/>
          <w:sz w:val="22"/>
          <w:szCs w:val="22"/>
        </w:rPr>
        <w:t>.</w:t>
      </w:r>
    </w:p>
  </w:footnote>
  <w:footnote w:id="2">
    <w:p w14:paraId="23BEC60A" w14:textId="1780D060" w:rsidR="00D45EA6" w:rsidRPr="00297718" w:rsidRDefault="00656012">
      <w:pPr>
        <w:tabs>
          <w:tab w:val="left" w:pos="10773"/>
        </w:tabs>
        <w:spacing w:before="120" w:after="120"/>
        <w:ind w:right="-6" w:firstLine="720"/>
        <w:jc w:val="both"/>
        <w:rPr>
          <w:iCs/>
          <w:color w:val="000000"/>
          <w:sz w:val="22"/>
          <w:szCs w:val="22"/>
        </w:rPr>
      </w:pPr>
      <w:r w:rsidRPr="00297718">
        <w:rPr>
          <w:rStyle w:val="FootnoteReference"/>
          <w:sz w:val="22"/>
          <w:szCs w:val="22"/>
        </w:rPr>
        <w:footnoteRef/>
      </w:r>
      <w:r w:rsidRPr="00297718">
        <w:rPr>
          <w:sz w:val="22"/>
          <w:szCs w:val="22"/>
        </w:rPr>
        <w:t xml:space="preserve"> </w:t>
      </w:r>
      <w:r w:rsidR="00297718" w:rsidRPr="00297718">
        <w:rPr>
          <w:iCs/>
          <w:sz w:val="22"/>
          <w:szCs w:val="22"/>
        </w:rPr>
        <w:t xml:space="preserve">Kế hoạch số 2830/KH-UBND ngày 29/11/2021 của UBND xã Phước Lâm về thực hiện </w:t>
      </w:r>
      <w:r w:rsidR="00297718" w:rsidRPr="00297718">
        <w:rPr>
          <w:iCs/>
          <w:color w:val="000000"/>
          <w:sz w:val="22"/>
          <w:szCs w:val="22"/>
        </w:rPr>
        <w:t>c</w:t>
      </w:r>
      <w:r w:rsidR="00297718" w:rsidRPr="00297718">
        <w:rPr>
          <w:color w:val="000000"/>
          <w:sz w:val="22"/>
          <w:szCs w:val="22"/>
        </w:rPr>
        <w:t xml:space="preserve">ải cách hành chính </w:t>
      </w:r>
      <w:r w:rsidR="00297718" w:rsidRPr="00297718">
        <w:rPr>
          <w:iCs/>
          <w:color w:val="000000"/>
          <w:sz w:val="22"/>
          <w:szCs w:val="22"/>
        </w:rPr>
        <w:t>nhà nước giai đoạn 2021-2025 của xã Phước Lâm</w:t>
      </w:r>
      <w:r w:rsidRPr="00297718">
        <w:rPr>
          <w:iCs/>
          <w:color w:val="000000"/>
          <w:sz w:val="22"/>
          <w:szCs w:val="22"/>
        </w:rPr>
        <w:t>.</w:t>
      </w:r>
    </w:p>
    <w:p w14:paraId="68C033EA" w14:textId="77777777" w:rsidR="00D45EA6" w:rsidRDefault="00D45EA6">
      <w:pPr>
        <w:pStyle w:val="FootnoteText"/>
        <w:spacing w:before="60" w:after="60"/>
        <w:ind w:firstLine="709"/>
        <w:jc w:val="both"/>
        <w:rPr>
          <w:sz w:val="22"/>
          <w:szCs w:val="22"/>
        </w:rPr>
      </w:pPr>
    </w:p>
  </w:footnote>
  <w:footnote w:id="3">
    <w:p w14:paraId="15674189" w14:textId="77777777" w:rsidR="00DB23C9" w:rsidRPr="00DB23C9" w:rsidRDefault="00DB23C9" w:rsidP="00DB23C9">
      <w:pPr>
        <w:pStyle w:val="FootnoteText"/>
        <w:ind w:firstLine="709"/>
        <w:jc w:val="both"/>
      </w:pPr>
      <w:r w:rsidRPr="00DB23C9">
        <w:rPr>
          <w:rStyle w:val="FootnoteReference"/>
          <w:rFonts w:ascii="Times New Roman" w:hAnsi="Times New Roman"/>
          <w:sz w:val="22"/>
          <w:szCs w:val="22"/>
        </w:rPr>
        <w:footnoteRef/>
      </w:r>
      <w:r w:rsidRPr="00DB23C9">
        <w:rPr>
          <w:rFonts w:ascii="Times New Roman" w:hAnsi="Times New Roman"/>
          <w:sz w:val="22"/>
          <w:szCs w:val="22"/>
        </w:rPr>
        <w:t xml:space="preserve"> Xử lý nghiêm túc đối với các trường hợp hạn chế, vi phạm do nguyên nhân chủ quan đã được chỉ ra mà chậm khắc phục</w:t>
      </w:r>
      <w:r w:rsidRPr="00DB23C9">
        <w:t>.</w:t>
      </w:r>
    </w:p>
    <w:p w14:paraId="4FDA09C1" w14:textId="3549EC8D" w:rsidR="00DB23C9" w:rsidRPr="00DB23C9" w:rsidRDefault="00DB23C9" w:rsidP="00DB23C9">
      <w:pPr>
        <w:pStyle w:val="FootnoteText"/>
        <w:ind w:firstLine="709"/>
        <w:jc w:val="both"/>
        <w:rPr>
          <w:rFonts w:ascii="Times New Roman" w:hAnsi="Times New Roman"/>
          <w:sz w:val="22"/>
          <w:szCs w:val="22"/>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C8DF92" w14:textId="64BBD254" w:rsidR="00D45EA6" w:rsidRDefault="00656012">
    <w:pPr>
      <w:pStyle w:val="Header"/>
      <w:jc w:val="center"/>
    </w:pPr>
    <w:r>
      <w:fldChar w:fldCharType="begin"/>
    </w:r>
    <w:r>
      <w:instrText xml:space="preserve"> PAGE   \* MERGEFORMAT </w:instrText>
    </w:r>
    <w:r>
      <w:fldChar w:fldCharType="separate"/>
    </w:r>
    <w:r w:rsidR="00B6192E">
      <w:rPr>
        <w:noProof/>
      </w:rPr>
      <w:t>2</w:t>
    </w:r>
    <w:r>
      <w:fldChar w:fldCharType="end"/>
    </w:r>
  </w:p>
  <w:p w14:paraId="0835E36C" w14:textId="77777777" w:rsidR="00D45EA6" w:rsidRDefault="00D45EA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1E9A56" w14:textId="6A4934FB" w:rsidR="00D45EA6" w:rsidRDefault="00656012">
    <w:pPr>
      <w:pStyle w:val="Header"/>
      <w:jc w:val="center"/>
      <w:rPr>
        <w:color w:val="FFFFFF"/>
      </w:rPr>
    </w:pPr>
    <w:r>
      <w:rPr>
        <w:color w:val="FFFFFF"/>
      </w:rPr>
      <w:fldChar w:fldCharType="begin"/>
    </w:r>
    <w:r>
      <w:rPr>
        <w:color w:val="FFFFFF"/>
      </w:rPr>
      <w:instrText xml:space="preserve"> PAGE   \* MERGEFORMAT </w:instrText>
    </w:r>
    <w:r>
      <w:rPr>
        <w:color w:val="FFFFFF"/>
      </w:rPr>
      <w:fldChar w:fldCharType="separate"/>
    </w:r>
    <w:r w:rsidR="00B6192E">
      <w:rPr>
        <w:noProof/>
        <w:color w:val="FFFFFF"/>
      </w:rPr>
      <w:t>1</w:t>
    </w:r>
    <w:r>
      <w:rPr>
        <w:color w:val="FFFFFF"/>
      </w:rPr>
      <w:fldChar w:fldCharType="end"/>
    </w:r>
  </w:p>
  <w:p w14:paraId="6013BFB7" w14:textId="77777777" w:rsidR="00D45EA6" w:rsidRDefault="00D45EA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E268B"/>
    <w:multiLevelType w:val="hybridMultilevel"/>
    <w:tmpl w:val="CA524C92"/>
    <w:lvl w:ilvl="0" w:tplc="D166E636">
      <w:start w:val="8"/>
      <w:numFmt w:val="bullet"/>
      <w:lvlText w:val="-"/>
      <w:lvlJc w:val="left"/>
      <w:pPr>
        <w:ind w:left="720" w:hanging="360"/>
      </w:pPr>
      <w:rPr>
        <w:rFonts w:ascii="Times New Roman" w:eastAsia="Times New Roman" w:hAnsi="Times New Roman" w:cs="Times New Roman" w:hint="default"/>
      </w:rPr>
    </w:lvl>
    <w:lvl w:ilvl="1" w:tplc="424E29B8">
      <w:start w:val="1"/>
      <w:numFmt w:val="bullet"/>
      <w:lvlText w:val="o"/>
      <w:lvlJc w:val="left"/>
      <w:pPr>
        <w:ind w:left="1440" w:hanging="360"/>
      </w:pPr>
      <w:rPr>
        <w:rFonts w:ascii="Courier New" w:hAnsi="Courier New" w:cs="Courier New" w:hint="default"/>
      </w:rPr>
    </w:lvl>
    <w:lvl w:ilvl="2" w:tplc="F486705A">
      <w:start w:val="1"/>
      <w:numFmt w:val="bullet"/>
      <w:lvlText w:val=""/>
      <w:lvlJc w:val="left"/>
      <w:pPr>
        <w:ind w:left="2160" w:hanging="360"/>
      </w:pPr>
      <w:rPr>
        <w:rFonts w:ascii="Wingdings" w:hAnsi="Wingdings" w:hint="default"/>
      </w:rPr>
    </w:lvl>
    <w:lvl w:ilvl="3" w:tplc="BD6C69CA">
      <w:start w:val="1"/>
      <w:numFmt w:val="bullet"/>
      <w:lvlText w:val=""/>
      <w:lvlJc w:val="left"/>
      <w:pPr>
        <w:ind w:left="2880" w:hanging="360"/>
      </w:pPr>
      <w:rPr>
        <w:rFonts w:ascii="Symbol" w:hAnsi="Symbol" w:hint="default"/>
      </w:rPr>
    </w:lvl>
    <w:lvl w:ilvl="4" w:tplc="DAC66E34">
      <w:start w:val="1"/>
      <w:numFmt w:val="bullet"/>
      <w:lvlText w:val="o"/>
      <w:lvlJc w:val="left"/>
      <w:pPr>
        <w:ind w:left="3600" w:hanging="360"/>
      </w:pPr>
      <w:rPr>
        <w:rFonts w:ascii="Courier New" w:hAnsi="Courier New" w:cs="Courier New" w:hint="default"/>
      </w:rPr>
    </w:lvl>
    <w:lvl w:ilvl="5" w:tplc="183C164C">
      <w:start w:val="1"/>
      <w:numFmt w:val="bullet"/>
      <w:lvlText w:val=""/>
      <w:lvlJc w:val="left"/>
      <w:pPr>
        <w:ind w:left="4320" w:hanging="360"/>
      </w:pPr>
      <w:rPr>
        <w:rFonts w:ascii="Wingdings" w:hAnsi="Wingdings" w:hint="default"/>
      </w:rPr>
    </w:lvl>
    <w:lvl w:ilvl="6" w:tplc="C1D23030">
      <w:start w:val="1"/>
      <w:numFmt w:val="bullet"/>
      <w:lvlText w:val=""/>
      <w:lvlJc w:val="left"/>
      <w:pPr>
        <w:ind w:left="5040" w:hanging="360"/>
      </w:pPr>
      <w:rPr>
        <w:rFonts w:ascii="Symbol" w:hAnsi="Symbol" w:hint="default"/>
      </w:rPr>
    </w:lvl>
    <w:lvl w:ilvl="7" w:tplc="22C415F8">
      <w:start w:val="1"/>
      <w:numFmt w:val="bullet"/>
      <w:lvlText w:val="o"/>
      <w:lvlJc w:val="left"/>
      <w:pPr>
        <w:ind w:left="5760" w:hanging="360"/>
      </w:pPr>
      <w:rPr>
        <w:rFonts w:ascii="Courier New" w:hAnsi="Courier New" w:cs="Courier New" w:hint="default"/>
      </w:rPr>
    </w:lvl>
    <w:lvl w:ilvl="8" w:tplc="31D896B4">
      <w:start w:val="1"/>
      <w:numFmt w:val="bullet"/>
      <w:lvlText w:val=""/>
      <w:lvlJc w:val="left"/>
      <w:pPr>
        <w:ind w:left="6480" w:hanging="360"/>
      </w:pPr>
      <w:rPr>
        <w:rFonts w:ascii="Wingdings" w:hAnsi="Wingdings" w:hint="default"/>
      </w:rPr>
    </w:lvl>
  </w:abstractNum>
  <w:abstractNum w:abstractNumId="1" w15:restartNumberingAfterBreak="0">
    <w:nsid w:val="1D836EDD"/>
    <w:multiLevelType w:val="hybridMultilevel"/>
    <w:tmpl w:val="A5681A52"/>
    <w:lvl w:ilvl="0" w:tplc="463E400A">
      <w:start w:val="1"/>
      <w:numFmt w:val="decimal"/>
      <w:suff w:val="nothing"/>
      <w:lvlText w:val=""/>
      <w:lvlJc w:val="left"/>
      <w:pPr>
        <w:tabs>
          <w:tab w:val="left" w:pos="0"/>
        </w:tabs>
        <w:ind w:left="432" w:hanging="432"/>
      </w:pPr>
    </w:lvl>
    <w:lvl w:ilvl="1" w:tplc="48F6932E">
      <w:start w:val="1"/>
      <w:numFmt w:val="decimal"/>
      <w:suff w:val="nothing"/>
      <w:lvlText w:val=""/>
      <w:lvlJc w:val="left"/>
      <w:pPr>
        <w:tabs>
          <w:tab w:val="left" w:pos="0"/>
        </w:tabs>
        <w:ind w:left="576" w:hanging="576"/>
      </w:pPr>
    </w:lvl>
    <w:lvl w:ilvl="2" w:tplc="E0ACCE14">
      <w:start w:val="1"/>
      <w:numFmt w:val="decimal"/>
      <w:suff w:val="nothing"/>
      <w:lvlText w:val=""/>
      <w:lvlJc w:val="left"/>
      <w:pPr>
        <w:tabs>
          <w:tab w:val="left" w:pos="0"/>
        </w:tabs>
        <w:ind w:left="720" w:hanging="720"/>
      </w:pPr>
    </w:lvl>
    <w:lvl w:ilvl="3" w:tplc="76BC99AE">
      <w:start w:val="1"/>
      <w:numFmt w:val="decimal"/>
      <w:suff w:val="nothing"/>
      <w:lvlText w:val=""/>
      <w:lvlJc w:val="left"/>
      <w:pPr>
        <w:tabs>
          <w:tab w:val="left" w:pos="0"/>
        </w:tabs>
        <w:ind w:left="864" w:hanging="864"/>
      </w:pPr>
    </w:lvl>
    <w:lvl w:ilvl="4" w:tplc="3E440BDC">
      <w:start w:val="1"/>
      <w:numFmt w:val="decimal"/>
      <w:suff w:val="nothing"/>
      <w:lvlText w:val=""/>
      <w:lvlJc w:val="left"/>
      <w:pPr>
        <w:tabs>
          <w:tab w:val="left" w:pos="0"/>
        </w:tabs>
        <w:ind w:left="1008" w:hanging="1008"/>
      </w:pPr>
    </w:lvl>
    <w:lvl w:ilvl="5" w:tplc="78F28122">
      <w:start w:val="1"/>
      <w:numFmt w:val="decimal"/>
      <w:suff w:val="nothing"/>
      <w:lvlText w:val=""/>
      <w:lvlJc w:val="left"/>
      <w:pPr>
        <w:tabs>
          <w:tab w:val="left" w:pos="0"/>
        </w:tabs>
        <w:ind w:left="1152" w:hanging="1152"/>
      </w:pPr>
    </w:lvl>
    <w:lvl w:ilvl="6" w:tplc="96224008">
      <w:start w:val="1"/>
      <w:numFmt w:val="decimal"/>
      <w:suff w:val="nothing"/>
      <w:lvlText w:val=""/>
      <w:lvlJc w:val="left"/>
      <w:pPr>
        <w:tabs>
          <w:tab w:val="left" w:pos="0"/>
        </w:tabs>
        <w:ind w:left="1296" w:hanging="1296"/>
      </w:pPr>
    </w:lvl>
    <w:lvl w:ilvl="7" w:tplc="E6201514">
      <w:start w:val="1"/>
      <w:numFmt w:val="decimal"/>
      <w:suff w:val="nothing"/>
      <w:lvlText w:val=""/>
      <w:lvlJc w:val="left"/>
      <w:pPr>
        <w:tabs>
          <w:tab w:val="left" w:pos="0"/>
        </w:tabs>
        <w:ind w:left="1440" w:hanging="1440"/>
      </w:pPr>
    </w:lvl>
    <w:lvl w:ilvl="8" w:tplc="E20099F2">
      <w:start w:val="1"/>
      <w:numFmt w:val="decimal"/>
      <w:suff w:val="nothing"/>
      <w:lvlText w:val=""/>
      <w:lvlJc w:val="left"/>
      <w:pPr>
        <w:tabs>
          <w:tab w:val="left" w:pos="0"/>
        </w:tabs>
        <w:ind w:left="1584" w:hanging="1584"/>
      </w:pPr>
    </w:lvl>
  </w:abstractNum>
  <w:abstractNum w:abstractNumId="2" w15:restartNumberingAfterBreak="0">
    <w:nsid w:val="2B772D6B"/>
    <w:multiLevelType w:val="hybridMultilevel"/>
    <w:tmpl w:val="4C6E983A"/>
    <w:lvl w:ilvl="0" w:tplc="7646F882">
      <w:start w:val="1"/>
      <w:numFmt w:val="bullet"/>
      <w:lvlText w:val="-"/>
      <w:lvlJc w:val="left"/>
      <w:pPr>
        <w:tabs>
          <w:tab w:val="left" w:pos="720"/>
        </w:tabs>
        <w:ind w:left="720" w:hanging="360"/>
      </w:pPr>
      <w:rPr>
        <w:rFonts w:ascii="Times New Roman" w:eastAsia="Times New Roman" w:hAnsi="Times New Roman"/>
      </w:rPr>
    </w:lvl>
    <w:lvl w:ilvl="1" w:tplc="1EA04DD4">
      <w:start w:val="1"/>
      <w:numFmt w:val="bullet"/>
      <w:lvlText w:val="o"/>
      <w:lvlJc w:val="left"/>
      <w:pPr>
        <w:tabs>
          <w:tab w:val="left" w:pos="1440"/>
        </w:tabs>
        <w:ind w:left="1440" w:hanging="360"/>
      </w:pPr>
      <w:rPr>
        <w:rFonts w:ascii="Courier New" w:hAnsi="Courier New"/>
      </w:rPr>
    </w:lvl>
    <w:lvl w:ilvl="2" w:tplc="164A92BE">
      <w:start w:val="1"/>
      <w:numFmt w:val="bullet"/>
      <w:lvlText w:val=""/>
      <w:lvlJc w:val="left"/>
      <w:pPr>
        <w:tabs>
          <w:tab w:val="left" w:pos="2160"/>
        </w:tabs>
        <w:ind w:left="2160" w:hanging="360"/>
      </w:pPr>
      <w:rPr>
        <w:rFonts w:ascii="Wingdings" w:hAnsi="Wingdings"/>
      </w:rPr>
    </w:lvl>
    <w:lvl w:ilvl="3" w:tplc="0F0ECEAC">
      <w:start w:val="1"/>
      <w:numFmt w:val="bullet"/>
      <w:lvlText w:val=""/>
      <w:lvlJc w:val="left"/>
      <w:pPr>
        <w:tabs>
          <w:tab w:val="left" w:pos="2880"/>
        </w:tabs>
        <w:ind w:left="2880" w:hanging="360"/>
      </w:pPr>
      <w:rPr>
        <w:rFonts w:ascii="Symbol" w:hAnsi="Symbol"/>
      </w:rPr>
    </w:lvl>
    <w:lvl w:ilvl="4" w:tplc="44780530">
      <w:start w:val="1"/>
      <w:numFmt w:val="bullet"/>
      <w:lvlText w:val="o"/>
      <w:lvlJc w:val="left"/>
      <w:pPr>
        <w:tabs>
          <w:tab w:val="left" w:pos="3600"/>
        </w:tabs>
        <w:ind w:left="3600" w:hanging="360"/>
      </w:pPr>
      <w:rPr>
        <w:rFonts w:ascii="Courier New" w:hAnsi="Courier New"/>
      </w:rPr>
    </w:lvl>
    <w:lvl w:ilvl="5" w:tplc="478C4B98">
      <w:start w:val="1"/>
      <w:numFmt w:val="bullet"/>
      <w:lvlText w:val=""/>
      <w:lvlJc w:val="left"/>
      <w:pPr>
        <w:tabs>
          <w:tab w:val="left" w:pos="4320"/>
        </w:tabs>
        <w:ind w:left="4320" w:hanging="360"/>
      </w:pPr>
      <w:rPr>
        <w:rFonts w:ascii="Wingdings" w:hAnsi="Wingdings"/>
      </w:rPr>
    </w:lvl>
    <w:lvl w:ilvl="6" w:tplc="8D987402">
      <w:start w:val="1"/>
      <w:numFmt w:val="bullet"/>
      <w:lvlText w:val=""/>
      <w:lvlJc w:val="left"/>
      <w:pPr>
        <w:tabs>
          <w:tab w:val="left" w:pos="5040"/>
        </w:tabs>
        <w:ind w:left="5040" w:hanging="360"/>
      </w:pPr>
      <w:rPr>
        <w:rFonts w:ascii="Symbol" w:hAnsi="Symbol"/>
      </w:rPr>
    </w:lvl>
    <w:lvl w:ilvl="7" w:tplc="EF6223D8">
      <w:start w:val="1"/>
      <w:numFmt w:val="bullet"/>
      <w:lvlText w:val="o"/>
      <w:lvlJc w:val="left"/>
      <w:pPr>
        <w:tabs>
          <w:tab w:val="left" w:pos="5760"/>
        </w:tabs>
        <w:ind w:left="5760" w:hanging="360"/>
      </w:pPr>
      <w:rPr>
        <w:rFonts w:ascii="Courier New" w:hAnsi="Courier New"/>
      </w:rPr>
    </w:lvl>
    <w:lvl w:ilvl="8" w:tplc="8F6491D2">
      <w:start w:val="1"/>
      <w:numFmt w:val="bullet"/>
      <w:lvlText w:val=""/>
      <w:lvlJc w:val="left"/>
      <w:pPr>
        <w:tabs>
          <w:tab w:val="left" w:pos="6480"/>
        </w:tabs>
        <w:ind w:left="6480" w:hanging="360"/>
      </w:pPr>
      <w:rPr>
        <w:rFonts w:ascii="Wingdings" w:hAnsi="Wingding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EA6"/>
    <w:rsid w:val="000C0C68"/>
    <w:rsid w:val="00115B2D"/>
    <w:rsid w:val="00122327"/>
    <w:rsid w:val="00134E01"/>
    <w:rsid w:val="001B0851"/>
    <w:rsid w:val="001C2335"/>
    <w:rsid w:val="00212964"/>
    <w:rsid w:val="00297718"/>
    <w:rsid w:val="002A6B23"/>
    <w:rsid w:val="002B61CE"/>
    <w:rsid w:val="003516B3"/>
    <w:rsid w:val="0038347C"/>
    <w:rsid w:val="004056A8"/>
    <w:rsid w:val="00430326"/>
    <w:rsid w:val="004367E5"/>
    <w:rsid w:val="00493B1A"/>
    <w:rsid w:val="0059080D"/>
    <w:rsid w:val="005E40D8"/>
    <w:rsid w:val="0064600E"/>
    <w:rsid w:val="00656012"/>
    <w:rsid w:val="00676E59"/>
    <w:rsid w:val="00684F7F"/>
    <w:rsid w:val="006A5BC0"/>
    <w:rsid w:val="006D5CF4"/>
    <w:rsid w:val="0071123A"/>
    <w:rsid w:val="007D308A"/>
    <w:rsid w:val="007E450D"/>
    <w:rsid w:val="00837A80"/>
    <w:rsid w:val="0085768D"/>
    <w:rsid w:val="00872DD1"/>
    <w:rsid w:val="00887BB7"/>
    <w:rsid w:val="008A297B"/>
    <w:rsid w:val="008A6AB5"/>
    <w:rsid w:val="00901ED5"/>
    <w:rsid w:val="00916FC2"/>
    <w:rsid w:val="00A40043"/>
    <w:rsid w:val="00A57DA0"/>
    <w:rsid w:val="00AB1889"/>
    <w:rsid w:val="00AF13B9"/>
    <w:rsid w:val="00AF7E36"/>
    <w:rsid w:val="00B14E00"/>
    <w:rsid w:val="00B23E02"/>
    <w:rsid w:val="00B2570D"/>
    <w:rsid w:val="00B6192E"/>
    <w:rsid w:val="00BE77B1"/>
    <w:rsid w:val="00C6673E"/>
    <w:rsid w:val="00C90D76"/>
    <w:rsid w:val="00CF320E"/>
    <w:rsid w:val="00D45EA6"/>
    <w:rsid w:val="00D961AE"/>
    <w:rsid w:val="00DB23C9"/>
    <w:rsid w:val="00E05639"/>
    <w:rsid w:val="00E923DD"/>
    <w:rsid w:val="00E975D9"/>
    <w:rsid w:val="00F44701"/>
    <w:rsid w:val="00F51436"/>
    <w:rsid w:val="00F51C70"/>
    <w:rsid w:val="00F675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91466"/>
  <w15:docId w15:val="{02F336BF-7A5F-4687-8F03-812531B35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pBdr>
        <w:top w:val="none" w:sz="4" w:space="0" w:color="000000"/>
        <w:left w:val="none" w:sz="4" w:space="0" w:color="000000"/>
        <w:bottom w:val="none" w:sz="4" w:space="0" w:color="000000"/>
        <w:right w:val="none" w:sz="4" w:space="0" w:color="000000"/>
        <w:between w:val="none" w:sz="4" w:space="0" w:color="000000"/>
      </w:pBdr>
    </w:pPr>
    <w:rPr>
      <w:sz w:val="24"/>
      <w:szCs w:val="24"/>
    </w:rPr>
  </w:style>
  <w:style w:type="paragraph" w:styleId="Heading1">
    <w:name w:val="heading 1"/>
    <w:basedOn w:val="Normal"/>
    <w:next w:val="Normal"/>
    <w:link w:val="Heading1Char"/>
    <w:pPr>
      <w:keepNext/>
      <w:tabs>
        <w:tab w:val="left" w:pos="0"/>
      </w:tabs>
      <w:ind w:left="432" w:hanging="432"/>
      <w:jc w:val="center"/>
      <w:outlineLvl w:val="0"/>
    </w:pPr>
    <w:rPr>
      <w:rFonts w:ascii=".VnTime" w:hAnsi=".VnTime"/>
      <w:b/>
      <w:sz w:val="28"/>
    </w:rPr>
  </w:style>
  <w:style w:type="paragraph" w:styleId="Heading2">
    <w:name w:val="heading 2"/>
    <w:basedOn w:val="Normal"/>
    <w:next w:val="Normal"/>
    <w:link w:val="Heading2Char"/>
    <w:uiPriority w:val="9"/>
    <w:unhideWhenUsed/>
    <w:qFormat/>
    <w:pPr>
      <w:keepNext/>
      <w:keepLines/>
      <w:spacing w:before="360" w:after="200"/>
      <w:outlineLvl w:val="1"/>
    </w:pPr>
    <w:rPr>
      <w:rFonts w:ascii="Arial" w:eastAsia="Arial" w:hAnsi="Arial" w:cs="Arial"/>
      <w:sz w:val="34"/>
    </w:rPr>
  </w:style>
  <w:style w:type="paragraph" w:styleId="Heading3">
    <w:name w:val="heading 3"/>
    <w:basedOn w:val="Normal"/>
    <w:next w:val="Normal"/>
    <w:link w:val="Heading3Char"/>
    <w:uiPriority w:val="9"/>
    <w:unhideWhenUsed/>
    <w:qFormat/>
    <w:pPr>
      <w:keepNext/>
      <w:keepLines/>
      <w:spacing w:before="320" w:after="200"/>
      <w:outlineLvl w:val="2"/>
    </w:pPr>
    <w:rPr>
      <w:rFonts w:ascii="Arial" w:eastAsia="Arial" w:hAnsi="Arial" w:cs="Arial"/>
      <w:sz w:val="30"/>
      <w:szCs w:val="30"/>
    </w:rPr>
  </w:style>
  <w:style w:type="paragraph" w:styleId="Heading4">
    <w:name w:val="heading 4"/>
    <w:basedOn w:val="Normal"/>
    <w:next w:val="Normal"/>
    <w:link w:val="Heading4Char"/>
    <w:uiPriority w:val="9"/>
    <w:unhideWhenUsed/>
    <w:qFormat/>
    <w:pPr>
      <w:keepNext/>
      <w:keepLines/>
      <w:spacing w:before="320" w:after="200"/>
      <w:outlineLvl w:val="3"/>
    </w:pPr>
    <w:rPr>
      <w:rFonts w:ascii="Arial" w:eastAsia="Arial" w:hAnsi="Arial" w:cs="Arial"/>
      <w:b/>
      <w:bCs/>
      <w:sz w:val="26"/>
      <w:szCs w:val="26"/>
    </w:rPr>
  </w:style>
  <w:style w:type="paragraph" w:styleId="Heading5">
    <w:name w:val="heading 5"/>
    <w:basedOn w:val="Normal"/>
    <w:next w:val="Normal"/>
    <w:link w:val="Heading5Char"/>
    <w:uiPriority w:val="9"/>
    <w:unhideWhenUsed/>
    <w:qFormat/>
    <w:pPr>
      <w:keepNext/>
      <w:keepLines/>
      <w:spacing w:before="320" w:after="200"/>
      <w:outlineLvl w:val="4"/>
    </w:pPr>
    <w:rPr>
      <w:rFonts w:ascii="Arial" w:eastAsia="Arial" w:hAnsi="Arial" w:cs="Arial"/>
      <w:b/>
      <w:bCs/>
    </w:rPr>
  </w:style>
  <w:style w:type="paragraph" w:styleId="Heading6">
    <w:name w:val="heading 6"/>
    <w:basedOn w:val="Normal"/>
    <w:next w:val="Normal"/>
    <w:link w:val="Heading6Char"/>
    <w:uiPriority w:val="9"/>
    <w:unhideWhenUsed/>
    <w:qFormat/>
    <w:pPr>
      <w:keepNext/>
      <w:keepLines/>
      <w:spacing w:before="320" w:after="200"/>
      <w:outlineLvl w:val="5"/>
    </w:pPr>
    <w:rPr>
      <w:rFonts w:ascii="Arial" w:eastAsia="Arial" w:hAnsi="Arial" w:cs="Arial"/>
      <w:b/>
      <w:bCs/>
      <w:sz w:val="22"/>
      <w:szCs w:val="22"/>
    </w:rPr>
  </w:style>
  <w:style w:type="paragraph" w:styleId="Heading7">
    <w:name w:val="heading 7"/>
    <w:basedOn w:val="Normal"/>
    <w:next w:val="Normal"/>
    <w:link w:val="Heading7Char"/>
    <w:uiPriority w:val="9"/>
    <w:unhideWhenUsed/>
    <w:qFormat/>
    <w:pPr>
      <w:keepNext/>
      <w:keepLines/>
      <w:spacing w:before="320" w:after="200"/>
      <w:outlineLvl w:val="6"/>
    </w:pPr>
    <w:rPr>
      <w:rFonts w:ascii="Arial" w:eastAsia="Arial" w:hAnsi="Arial" w:cs="Arial"/>
      <w:b/>
      <w:bCs/>
      <w:i/>
      <w:iCs/>
      <w:sz w:val="22"/>
      <w:szCs w:val="22"/>
    </w:rPr>
  </w:style>
  <w:style w:type="paragraph" w:styleId="Heading8">
    <w:name w:val="heading 8"/>
    <w:basedOn w:val="Normal"/>
    <w:next w:val="Normal"/>
    <w:link w:val="Heading8Char"/>
    <w:uiPriority w:val="9"/>
    <w:unhideWhenUsed/>
    <w:qFormat/>
    <w:pPr>
      <w:keepNext/>
      <w:keepLines/>
      <w:spacing w:before="320" w:after="200"/>
      <w:outlineLvl w:val="7"/>
    </w:pPr>
    <w:rPr>
      <w:rFonts w:ascii="Arial" w:eastAsia="Arial" w:hAnsi="Arial" w:cs="Arial"/>
      <w:i/>
      <w:iCs/>
      <w:sz w:val="22"/>
      <w:szCs w:val="22"/>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Light">
    <w:name w:val="Grid Table Light"/>
    <w:basedOn w:val="TableNormal"/>
    <w:uiPriority w:val="59"/>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styleId="PlainTable1">
    <w:name w:val="Plain Table 1"/>
    <w:basedOn w:val="TableNormal"/>
    <w:uiPriority w:val="59"/>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cPr>
    </w:tblStylePr>
    <w:tblStylePr w:type="band1Horz">
      <w:tblPr/>
      <w:tcPr>
        <w:shd w:val="clear" w:color="auto" w:fill="F2F2F2"/>
      </w:tcPr>
    </w:tblStylePr>
  </w:style>
  <w:style w:type="table" w:styleId="PlainTable2">
    <w:name w:val="Plain Table 2"/>
    <w:basedOn w:val="TableNormal"/>
    <w:uiPriority w:val="59"/>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styleId="PlainTable3">
    <w:name w:val="Plain Table 3"/>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styleId="PlainTable4">
    <w:name w:val="Plain Table 4"/>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styleId="PlainTable5">
    <w:name w:val="Plain Table 5"/>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style>
  <w:style w:type="table" w:styleId="GridTable1Light">
    <w:name w:val="Grid Table 1 Light"/>
    <w:basedOn w:val="TableNormal"/>
    <w:uiPriority w:val="99"/>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styleId="GridTable1Light-Accent1">
    <w:name w:val="Grid Table 1 Light Accent 1"/>
    <w:basedOn w:val="TableNormal"/>
    <w:uiPriority w:val="99"/>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styleId="GridTable1Light-Accent2">
    <w:name w:val="Grid Table 1 Light Accent 2"/>
    <w:basedOn w:val="TableNormal"/>
    <w:uiPriority w:val="99"/>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styleId="GridTable1Light-Accent3">
    <w:name w:val="Grid Table 1 Light Accent 3"/>
    <w:basedOn w:val="TableNormal"/>
    <w:uiPriority w:val="99"/>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styleId="GridTable1Light-Accent4">
    <w:name w:val="Grid Table 1 Light Accent 4"/>
    <w:basedOn w:val="TableNormal"/>
    <w:uiPriority w:val="99"/>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styleId="GridTable1Light-Accent5">
    <w:name w:val="Grid Table 1 Light Accent 5"/>
    <w:basedOn w:val="TableNormal"/>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styleId="GridTable1Light-Accent6">
    <w:name w:val="Grid Table 1 Light Accent 6"/>
    <w:basedOn w:val="TableNormal"/>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styleId="GridTable2">
    <w:name w:val="Grid Table 2"/>
    <w:basedOn w:val="TableNormal"/>
    <w:uiPriority w:val="99"/>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auto"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styleId="GridTable2-Accent1">
    <w:name w:val="Grid Table 2 Accent 1"/>
    <w:basedOn w:val="TableNormal"/>
    <w:uiPriority w:val="99"/>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auto"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cPr>
    </w:tblStylePr>
    <w:tblStylePr w:type="band1Horz">
      <w:rPr>
        <w:rFonts w:ascii="Arial" w:hAnsi="Arial"/>
        <w:color w:val="404040"/>
        <w:sz w:val="22"/>
      </w:rPr>
      <w:tblPr/>
      <w:tcPr>
        <w:shd w:val="clear" w:color="auto" w:fill="DAE5F1"/>
      </w:tcPr>
    </w:tblStylePr>
  </w:style>
  <w:style w:type="table" w:styleId="GridTable2-Accent2">
    <w:name w:val="Grid Table 2 Accent 2"/>
    <w:basedOn w:val="TableNormal"/>
    <w:uiPriority w:val="99"/>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auto"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cPr>
    </w:tblStylePr>
    <w:tblStylePr w:type="band1Horz">
      <w:rPr>
        <w:rFonts w:ascii="Arial" w:hAnsi="Arial"/>
        <w:color w:val="404040"/>
        <w:sz w:val="22"/>
      </w:rPr>
      <w:tblPr/>
      <w:tcPr>
        <w:shd w:val="clear" w:color="auto" w:fill="F2DCDC"/>
      </w:tcPr>
    </w:tblStylePr>
  </w:style>
  <w:style w:type="table" w:styleId="GridTable2-Accent3">
    <w:name w:val="Grid Table 2 Accent 3"/>
    <w:basedOn w:val="TableNormal"/>
    <w:uiPriority w:val="99"/>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auto"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cPr>
    </w:tblStylePr>
    <w:tblStylePr w:type="band1Horz">
      <w:rPr>
        <w:rFonts w:ascii="Arial" w:hAnsi="Arial"/>
        <w:color w:val="404040"/>
        <w:sz w:val="22"/>
      </w:rPr>
      <w:tblPr/>
      <w:tcPr>
        <w:shd w:val="clear" w:color="auto" w:fill="EAF1DC"/>
      </w:tcPr>
    </w:tblStylePr>
  </w:style>
  <w:style w:type="table" w:styleId="GridTable2-Accent4">
    <w:name w:val="Grid Table 2 Accent 4"/>
    <w:basedOn w:val="TableNormal"/>
    <w:uiPriority w:val="99"/>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auto"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cPr>
    </w:tblStylePr>
    <w:tblStylePr w:type="band1Horz">
      <w:rPr>
        <w:rFonts w:ascii="Arial" w:hAnsi="Arial"/>
        <w:color w:val="404040"/>
        <w:sz w:val="22"/>
      </w:rPr>
      <w:tblPr/>
      <w:tcPr>
        <w:shd w:val="clear" w:color="auto" w:fill="E5DFEC"/>
      </w:tcPr>
    </w:tblStylePr>
  </w:style>
  <w:style w:type="table" w:styleId="GridTable2-Accent5">
    <w:name w:val="Grid Table 2 Accent 5"/>
    <w:basedOn w:val="TableNormal"/>
    <w:uiPriority w:val="99"/>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auto"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cPr>
    </w:tblStylePr>
    <w:tblStylePr w:type="band1Horz">
      <w:rPr>
        <w:rFonts w:ascii="Arial" w:hAnsi="Arial"/>
        <w:color w:val="404040"/>
        <w:sz w:val="22"/>
      </w:rPr>
      <w:tblPr/>
      <w:tcPr>
        <w:shd w:val="clear" w:color="auto" w:fill="DAEEF3"/>
      </w:tcPr>
    </w:tblStylePr>
  </w:style>
  <w:style w:type="table" w:styleId="GridTable2-Accent6">
    <w:name w:val="Grid Table 2 Accent 6"/>
    <w:basedOn w:val="TableNormal"/>
    <w:uiPriority w:val="99"/>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auto"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cPr>
    </w:tblStylePr>
    <w:tblStylePr w:type="band1Horz">
      <w:rPr>
        <w:rFonts w:ascii="Arial" w:hAnsi="Arial"/>
        <w:color w:val="404040"/>
        <w:sz w:val="22"/>
      </w:rPr>
      <w:tblPr/>
      <w:tcPr>
        <w:shd w:val="clear" w:color="auto" w:fill="FDE9D8"/>
      </w:tcPr>
    </w:tblStylePr>
  </w:style>
  <w:style w:type="table" w:styleId="GridTable3">
    <w:name w:val="Grid Table 3"/>
    <w:basedOn w:val="TableNormal"/>
    <w:uiPriority w:val="99"/>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styleId="GridTable3-Accent1">
    <w:name w:val="Grid Table 3 Accent 1"/>
    <w:basedOn w:val="TableNormal"/>
    <w:uiPriority w:val="99"/>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cPr>
    </w:tblStylePr>
    <w:tblStylePr w:type="band1Horz">
      <w:rPr>
        <w:rFonts w:ascii="Arial" w:hAnsi="Arial"/>
        <w:color w:val="404040"/>
        <w:sz w:val="22"/>
      </w:rPr>
      <w:tblPr/>
      <w:tcPr>
        <w:shd w:val="clear" w:color="auto" w:fill="DAE5F1"/>
      </w:tcPr>
    </w:tblStylePr>
  </w:style>
  <w:style w:type="table" w:styleId="GridTable3-Accent2">
    <w:name w:val="Grid Table 3 Accent 2"/>
    <w:basedOn w:val="TableNormal"/>
    <w:uiPriority w:val="99"/>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cPr>
    </w:tblStylePr>
    <w:tblStylePr w:type="band1Horz">
      <w:rPr>
        <w:rFonts w:ascii="Arial" w:hAnsi="Arial"/>
        <w:color w:val="404040"/>
        <w:sz w:val="22"/>
      </w:rPr>
      <w:tblPr/>
      <w:tcPr>
        <w:shd w:val="clear" w:color="auto" w:fill="F2DCDC"/>
      </w:tcPr>
    </w:tblStylePr>
  </w:style>
  <w:style w:type="table" w:styleId="GridTable3-Accent3">
    <w:name w:val="Grid Table 3 Accent 3"/>
    <w:basedOn w:val="TableNormal"/>
    <w:uiPriority w:val="99"/>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cPr>
    </w:tblStylePr>
    <w:tblStylePr w:type="band1Horz">
      <w:rPr>
        <w:rFonts w:ascii="Arial" w:hAnsi="Arial"/>
        <w:color w:val="404040"/>
        <w:sz w:val="22"/>
      </w:rPr>
      <w:tblPr/>
      <w:tcPr>
        <w:shd w:val="clear" w:color="auto" w:fill="EAF1DC"/>
      </w:tcPr>
    </w:tblStylePr>
  </w:style>
  <w:style w:type="table" w:styleId="GridTable3-Accent4">
    <w:name w:val="Grid Table 3 Accent 4"/>
    <w:basedOn w:val="TableNormal"/>
    <w:uiPriority w:val="99"/>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cPr>
    </w:tblStylePr>
    <w:tblStylePr w:type="band1Horz">
      <w:rPr>
        <w:rFonts w:ascii="Arial" w:hAnsi="Arial"/>
        <w:color w:val="404040"/>
        <w:sz w:val="22"/>
      </w:rPr>
      <w:tblPr/>
      <w:tcPr>
        <w:shd w:val="clear" w:color="auto" w:fill="E5DFEC"/>
      </w:tcPr>
    </w:tblStylePr>
  </w:style>
  <w:style w:type="table" w:styleId="GridTable3-Accent5">
    <w:name w:val="Grid Table 3 Accent 5"/>
    <w:basedOn w:val="TableNormal"/>
    <w:uiPriority w:val="99"/>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cPr>
    </w:tblStylePr>
    <w:tblStylePr w:type="band1Horz">
      <w:rPr>
        <w:rFonts w:ascii="Arial" w:hAnsi="Arial"/>
        <w:color w:val="404040"/>
        <w:sz w:val="22"/>
      </w:rPr>
      <w:tblPr/>
      <w:tcPr>
        <w:shd w:val="clear" w:color="auto" w:fill="DAEEF3"/>
      </w:tcPr>
    </w:tblStylePr>
  </w:style>
  <w:style w:type="table" w:styleId="GridTable3-Accent6">
    <w:name w:val="Grid Table 3 Accent 6"/>
    <w:basedOn w:val="TableNormal"/>
    <w:uiPriority w:val="99"/>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cPr>
    </w:tblStylePr>
    <w:tblStylePr w:type="band1Horz">
      <w:rPr>
        <w:rFonts w:ascii="Arial" w:hAnsi="Arial"/>
        <w:color w:val="404040"/>
        <w:sz w:val="22"/>
      </w:rPr>
      <w:tblPr/>
      <w:tcPr>
        <w:shd w:val="clear" w:color="auto" w:fill="FDE9D8"/>
      </w:tcPr>
    </w:tblStylePr>
  </w:style>
  <w:style w:type="table" w:styleId="GridTable4">
    <w:name w:val="Grid Table 4"/>
    <w:basedOn w:val="TableNormal"/>
    <w:uiPriority w:val="59"/>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cPr>
    </w:tblStylePr>
    <w:tblStylePr w:type="band1Horz">
      <w:rPr>
        <w:rFonts w:ascii="Arial" w:hAnsi="Arial"/>
        <w:color w:val="404040"/>
        <w:sz w:val="22"/>
      </w:rPr>
      <w:tblPr/>
      <w:tcPr>
        <w:shd w:val="clear" w:color="auto" w:fill="CBCBCB"/>
      </w:tcPr>
    </w:tblStylePr>
  </w:style>
  <w:style w:type="table" w:styleId="GridTable4-Accent1">
    <w:name w:val="Grid Table 4 Accent 1"/>
    <w:basedOn w:val="TableNormal"/>
    <w:uiPriority w:val="59"/>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auto"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cPr>
    </w:tblStylePr>
    <w:tblStylePr w:type="band1Horz">
      <w:rPr>
        <w:rFonts w:ascii="Arial" w:hAnsi="Arial"/>
        <w:color w:val="404040"/>
        <w:sz w:val="22"/>
      </w:rPr>
      <w:tblPr/>
      <w:tcPr>
        <w:shd w:val="clear" w:color="auto" w:fill="DCE6F2"/>
      </w:tcPr>
    </w:tblStylePr>
  </w:style>
  <w:style w:type="table" w:styleId="GridTable4-Accent2">
    <w:name w:val="Grid Table 4 Accent 2"/>
    <w:basedOn w:val="TableNormal"/>
    <w:uiPriority w:val="59"/>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auto"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cPr>
    </w:tblStylePr>
    <w:tblStylePr w:type="band1Horz">
      <w:rPr>
        <w:rFonts w:ascii="Arial" w:hAnsi="Arial"/>
        <w:color w:val="404040"/>
        <w:sz w:val="22"/>
      </w:rPr>
      <w:tblPr/>
      <w:tcPr>
        <w:shd w:val="clear" w:color="auto" w:fill="F2DCDC"/>
      </w:tcPr>
    </w:tblStylePr>
  </w:style>
  <w:style w:type="table" w:styleId="GridTable4-Accent3">
    <w:name w:val="Grid Table 4 Accent 3"/>
    <w:basedOn w:val="TableNormal"/>
    <w:uiPriority w:val="59"/>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auto"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cPr>
    </w:tblStylePr>
    <w:tblStylePr w:type="band1Horz">
      <w:rPr>
        <w:rFonts w:ascii="Arial" w:hAnsi="Arial"/>
        <w:color w:val="404040"/>
        <w:sz w:val="22"/>
      </w:rPr>
      <w:tblPr/>
      <w:tcPr>
        <w:shd w:val="clear" w:color="auto" w:fill="EAF1DC"/>
      </w:tcPr>
    </w:tblStylePr>
  </w:style>
  <w:style w:type="table" w:styleId="GridTable4-Accent4">
    <w:name w:val="Grid Table 4 Accent 4"/>
    <w:basedOn w:val="TableNormal"/>
    <w:uiPriority w:val="59"/>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auto"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cPr>
    </w:tblStylePr>
    <w:tblStylePr w:type="band1Horz">
      <w:rPr>
        <w:rFonts w:ascii="Arial" w:hAnsi="Arial"/>
        <w:color w:val="404040"/>
        <w:sz w:val="22"/>
      </w:rPr>
      <w:tblPr/>
      <w:tcPr>
        <w:shd w:val="clear" w:color="auto" w:fill="E5DFEC"/>
      </w:tcPr>
    </w:tblStylePr>
  </w:style>
  <w:style w:type="table" w:styleId="GridTable4-Accent5">
    <w:name w:val="Grid Table 4 Accent 5"/>
    <w:basedOn w:val="TableNormal"/>
    <w:uiPriority w:val="59"/>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cPr>
    </w:tblStylePr>
    <w:tblStylePr w:type="band1Horz">
      <w:rPr>
        <w:rFonts w:ascii="Arial" w:hAnsi="Arial"/>
        <w:color w:val="404040"/>
        <w:sz w:val="22"/>
      </w:rPr>
      <w:tblPr/>
      <w:tcPr>
        <w:shd w:val="clear" w:color="auto" w:fill="DAEEF3"/>
      </w:tcPr>
    </w:tblStylePr>
  </w:style>
  <w:style w:type="table" w:styleId="GridTable4-Accent6">
    <w:name w:val="Grid Table 4 Accent 6"/>
    <w:basedOn w:val="TableNormal"/>
    <w:uiPriority w:val="59"/>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cPr>
    </w:tblStylePr>
    <w:tblStylePr w:type="band1Horz">
      <w:rPr>
        <w:rFonts w:ascii="Arial" w:hAnsi="Arial"/>
        <w:color w:val="404040"/>
        <w:sz w:val="22"/>
      </w:rPr>
      <w:tblPr/>
      <w:tcPr>
        <w:shd w:val="clear" w:color="auto" w:fill="FDE9D8"/>
      </w:tcPr>
    </w:tblStylePr>
  </w:style>
  <w:style w:type="table" w:styleId="GridTable5Dark">
    <w:name w:val="Grid Table 5 Dark"/>
    <w:basedOn w:val="TableNormal"/>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Pr>
    <w:tblStylePr w:type="firstRow">
      <w:rPr>
        <w:rFonts w:ascii="Arial" w:hAnsi="Arial"/>
        <w:b/>
        <w:color w:val="FFFFFF"/>
        <w:sz w:val="22"/>
      </w:rPr>
      <w:tblPr/>
      <w:tcPr>
        <w:shd w:val="clear" w:color="auto" w:fill="000000"/>
      </w:tcPr>
    </w:tblStylePr>
    <w:tblStylePr w:type="lastRow">
      <w:rPr>
        <w:rFonts w:ascii="Arial" w:hAnsi="Arial"/>
        <w:b/>
        <w:color w:val="FFFFFF"/>
        <w:sz w:val="22"/>
      </w:rPr>
      <w:tblPr/>
      <w:tcPr>
        <w:tcBorders>
          <w:top w:val="single" w:sz="4" w:space="0" w:color="FFFFFF"/>
        </w:tcBorders>
        <w:shd w:val="clear" w:color="auto" w:fill="000000"/>
      </w:tcPr>
    </w:tblStylePr>
    <w:tblStylePr w:type="firstCol">
      <w:rPr>
        <w:rFonts w:ascii="Arial" w:hAnsi="Arial"/>
        <w:b/>
        <w:color w:val="FFFFFF"/>
        <w:sz w:val="22"/>
      </w:rPr>
      <w:tblPr/>
      <w:tcPr>
        <w:shd w:val="clear" w:color="auto" w:fill="000000"/>
      </w:tcPr>
    </w:tblStylePr>
    <w:tblStylePr w:type="lastCol">
      <w:rPr>
        <w:rFonts w:ascii="Arial" w:hAnsi="Arial"/>
        <w:b/>
        <w:color w:val="FFFFFF"/>
        <w:sz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styleId="GridTable5Dark-Accent2">
    <w:name w:val="Grid Table 5 Dark Accent 2"/>
    <w:basedOn w:val="TableNormal"/>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2DCDC"/>
    </w:tblPr>
    <w:tblStylePr w:type="firstRow">
      <w:rPr>
        <w:rFonts w:ascii="Arial" w:hAnsi="Arial"/>
        <w:b/>
        <w:color w:val="FFFFFF"/>
        <w:sz w:val="22"/>
      </w:rPr>
      <w:tblPr/>
      <w:tcPr>
        <w:shd w:val="clear" w:color="auto" w:fill="C0504D"/>
      </w:tcPr>
    </w:tblStylePr>
    <w:tblStylePr w:type="lastRow">
      <w:rPr>
        <w:rFonts w:ascii="Arial" w:hAnsi="Arial"/>
        <w:b/>
        <w:color w:val="FFFFFF"/>
        <w:sz w:val="22"/>
      </w:rPr>
      <w:tblPr/>
      <w:tcPr>
        <w:tcBorders>
          <w:top w:val="single" w:sz="4" w:space="0" w:color="FFFFFF"/>
        </w:tcBorders>
        <w:shd w:val="clear" w:color="auto" w:fill="C0504D"/>
      </w:tcPr>
    </w:tblStylePr>
    <w:tblStylePr w:type="firstCol">
      <w:rPr>
        <w:rFonts w:ascii="Arial" w:hAnsi="Arial"/>
        <w:b/>
        <w:color w:val="FFFFFF"/>
        <w:sz w:val="22"/>
      </w:rPr>
      <w:tblPr/>
      <w:tcPr>
        <w:shd w:val="clear" w:color="auto" w:fill="C0504D"/>
      </w:tcPr>
    </w:tblStylePr>
    <w:tblStylePr w:type="lastCol">
      <w:rPr>
        <w:rFonts w:ascii="Arial" w:hAnsi="Arial"/>
        <w:b/>
        <w:color w:val="FFFFFF"/>
        <w:sz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styleId="GridTable5Dark-Accent3">
    <w:name w:val="Grid Table 5 Dark Accent 3"/>
    <w:basedOn w:val="TableNormal"/>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AF1DC"/>
    </w:tblPr>
    <w:tblStylePr w:type="firstRow">
      <w:rPr>
        <w:rFonts w:ascii="Arial" w:hAnsi="Arial"/>
        <w:b/>
        <w:color w:val="FFFFFF"/>
        <w:sz w:val="22"/>
      </w:rPr>
      <w:tblPr/>
      <w:tcPr>
        <w:shd w:val="clear" w:color="auto" w:fill="9BBB59"/>
      </w:tcPr>
    </w:tblStylePr>
    <w:tblStylePr w:type="lastRow">
      <w:rPr>
        <w:rFonts w:ascii="Arial" w:hAnsi="Arial"/>
        <w:b/>
        <w:color w:val="FFFFFF"/>
        <w:sz w:val="22"/>
      </w:rPr>
      <w:tblPr/>
      <w:tcPr>
        <w:tcBorders>
          <w:top w:val="single" w:sz="4" w:space="0" w:color="FFFFFF"/>
        </w:tcBorders>
        <w:shd w:val="clear" w:color="auto" w:fill="9BBB59"/>
      </w:tcPr>
    </w:tblStylePr>
    <w:tblStylePr w:type="firstCol">
      <w:rPr>
        <w:rFonts w:ascii="Arial" w:hAnsi="Arial"/>
        <w:b/>
        <w:color w:val="FFFFFF"/>
        <w:sz w:val="22"/>
      </w:rPr>
      <w:tblPr/>
      <w:tcPr>
        <w:shd w:val="clear" w:color="auto" w:fill="9BBB59"/>
      </w:tcPr>
    </w:tblStylePr>
    <w:tblStylePr w:type="lastCol">
      <w:rPr>
        <w:rFonts w:ascii="Arial" w:hAnsi="Arial"/>
        <w:b/>
        <w:color w:val="FFFFFF"/>
        <w:sz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styleId="GridTable5Dark-Accent5">
    <w:name w:val="Grid Table 5 Dark Accent 5"/>
    <w:basedOn w:val="TableNormal"/>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EF3"/>
    </w:tblPr>
    <w:tblStylePr w:type="firstRow">
      <w:rPr>
        <w:rFonts w:ascii="Arial" w:hAnsi="Arial"/>
        <w:b/>
        <w:color w:val="FFFFFF"/>
        <w:sz w:val="22"/>
      </w:rPr>
      <w:tblPr/>
      <w:tcPr>
        <w:shd w:val="clear" w:color="auto" w:fill="4BACC6"/>
      </w:tcPr>
    </w:tblStylePr>
    <w:tblStylePr w:type="lastRow">
      <w:rPr>
        <w:rFonts w:ascii="Arial" w:hAnsi="Arial"/>
        <w:b/>
        <w:color w:val="FFFFFF"/>
        <w:sz w:val="22"/>
      </w:rPr>
      <w:tblPr/>
      <w:tcPr>
        <w:tcBorders>
          <w:top w:val="single" w:sz="4" w:space="0" w:color="FFFFFF"/>
        </w:tcBorders>
        <w:shd w:val="clear" w:color="auto" w:fill="4BACC6"/>
      </w:tcPr>
    </w:tblStylePr>
    <w:tblStylePr w:type="firstCol">
      <w:rPr>
        <w:rFonts w:ascii="Arial" w:hAnsi="Arial"/>
        <w:b/>
        <w:color w:val="FFFFFF"/>
        <w:sz w:val="22"/>
      </w:rPr>
      <w:tblPr/>
      <w:tcPr>
        <w:shd w:val="clear" w:color="auto" w:fill="4BACC6"/>
      </w:tcPr>
    </w:tblStylePr>
    <w:tblStylePr w:type="lastCol">
      <w:rPr>
        <w:rFonts w:ascii="Arial" w:hAnsi="Arial"/>
        <w:b/>
        <w:color w:val="FFFFFF"/>
        <w:sz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styleId="GridTable5Dark-Accent6">
    <w:name w:val="Grid Table 5 Dark Accent 6"/>
    <w:basedOn w:val="TableNormal"/>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DE9D8"/>
    </w:tblPr>
    <w:tblStylePr w:type="firstRow">
      <w:rPr>
        <w:rFonts w:ascii="Arial" w:hAnsi="Arial"/>
        <w:b/>
        <w:color w:val="FFFFFF"/>
        <w:sz w:val="22"/>
      </w:rPr>
      <w:tblPr/>
      <w:tcPr>
        <w:shd w:val="clear" w:color="auto" w:fill="F79646"/>
      </w:tcPr>
    </w:tblStylePr>
    <w:tblStylePr w:type="lastRow">
      <w:rPr>
        <w:rFonts w:ascii="Arial" w:hAnsi="Arial"/>
        <w:b/>
        <w:color w:val="FFFFFF"/>
        <w:sz w:val="22"/>
      </w:rPr>
      <w:tblPr/>
      <w:tcPr>
        <w:tcBorders>
          <w:top w:val="single" w:sz="4" w:space="0" w:color="FFFFFF"/>
        </w:tcBorders>
        <w:shd w:val="clear" w:color="auto" w:fill="F79646"/>
      </w:tcPr>
    </w:tblStylePr>
    <w:tblStylePr w:type="firstCol">
      <w:rPr>
        <w:rFonts w:ascii="Arial" w:hAnsi="Arial"/>
        <w:b/>
        <w:color w:val="FFFFFF"/>
        <w:sz w:val="22"/>
      </w:rPr>
      <w:tblPr/>
      <w:tcPr>
        <w:shd w:val="clear" w:color="auto" w:fill="F79646"/>
      </w:tcPr>
    </w:tblStylePr>
    <w:tblStylePr w:type="lastCol">
      <w:rPr>
        <w:rFonts w:ascii="Arial" w:hAnsi="Arial"/>
        <w:b/>
        <w:color w:val="FFFFFF"/>
        <w:sz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styleId="GridTable6Colorful">
    <w:name w:val="Grid Table 6 Colorful"/>
    <w:basedOn w:val="TableNormal"/>
    <w:uiPriority w:val="99"/>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olor w:val="7F7F7F"/>
        <w:sz w:val="22"/>
      </w:rPr>
      <w:tblPr/>
      <w:tcPr>
        <w:shd w:val="clear" w:color="auto" w:fill="CBCBCB"/>
      </w:tcPr>
    </w:tblStylePr>
    <w:tblStylePr w:type="band2Horz">
      <w:rPr>
        <w:rFonts w:ascii="Arial" w:hAnsi="Arial"/>
        <w:color w:val="7F7F7F"/>
        <w:sz w:val="22"/>
      </w:rPr>
    </w:tblStylePr>
  </w:style>
  <w:style w:type="table" w:styleId="GridTable6Colorful-Accent1">
    <w:name w:val="Grid Table 6 Colorful Accent 1"/>
    <w:basedOn w:val="TableNormal"/>
    <w:uiPriority w:val="99"/>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rFonts w:ascii="Arial" w:hAnsi="Arial"/>
        <w:color w:val="A6BFDD"/>
        <w:sz w:val="22"/>
      </w:rPr>
      <w:tblPr/>
      <w:tcPr>
        <w:shd w:val="clear" w:color="auto" w:fill="DAE5F1"/>
      </w:tcPr>
    </w:tblStylePr>
    <w:tblStylePr w:type="band2Horz">
      <w:rPr>
        <w:rFonts w:ascii="Arial" w:hAnsi="Arial"/>
        <w:color w:val="A6BFDD"/>
        <w:sz w:val="22"/>
      </w:rPr>
    </w:tblStylePr>
  </w:style>
  <w:style w:type="table" w:styleId="GridTable6Colorful-Accent2">
    <w:name w:val="Grid Table 6 Colorful Accent 2"/>
    <w:basedOn w:val="TableNormal"/>
    <w:uiPriority w:val="99"/>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rFonts w:ascii="Arial" w:hAnsi="Arial"/>
        <w:color w:val="D99695"/>
        <w:sz w:val="22"/>
      </w:rPr>
      <w:tblPr/>
      <w:tcPr>
        <w:shd w:val="clear" w:color="auto" w:fill="F2DCDC"/>
      </w:tcPr>
    </w:tblStylePr>
    <w:tblStylePr w:type="band2Horz">
      <w:rPr>
        <w:rFonts w:ascii="Arial" w:hAnsi="Arial"/>
        <w:color w:val="D99695"/>
        <w:sz w:val="22"/>
      </w:rPr>
    </w:tblStylePr>
  </w:style>
  <w:style w:type="table" w:styleId="GridTable6Colorful-Accent3">
    <w:name w:val="Grid Table 6 Colorful Accent 3"/>
    <w:basedOn w:val="TableNormal"/>
    <w:uiPriority w:val="99"/>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rFonts w:ascii="Arial" w:hAnsi="Arial"/>
        <w:color w:val="9ABB59"/>
        <w:sz w:val="22"/>
      </w:rPr>
      <w:tblPr/>
      <w:tcPr>
        <w:shd w:val="clear" w:color="auto" w:fill="EAF1DC"/>
      </w:tcPr>
    </w:tblStylePr>
    <w:tblStylePr w:type="band2Horz">
      <w:rPr>
        <w:rFonts w:ascii="Arial" w:hAnsi="Arial"/>
        <w:color w:val="9ABB59"/>
        <w:sz w:val="22"/>
      </w:rPr>
    </w:tblStylePr>
  </w:style>
  <w:style w:type="table" w:styleId="GridTable6Colorful-Accent4">
    <w:name w:val="Grid Table 6 Colorful Accent 4"/>
    <w:basedOn w:val="TableNormal"/>
    <w:uiPriority w:val="99"/>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rFonts w:ascii="Arial" w:hAnsi="Arial"/>
        <w:color w:val="B2A1C6"/>
        <w:sz w:val="22"/>
      </w:rPr>
      <w:tblPr/>
      <w:tcPr>
        <w:shd w:val="clear" w:color="auto" w:fill="E5DFEC"/>
      </w:tcPr>
    </w:tblStylePr>
    <w:tblStylePr w:type="band2Horz">
      <w:rPr>
        <w:rFonts w:ascii="Arial" w:hAnsi="Arial"/>
        <w:color w:val="B2A1C6"/>
        <w:sz w:val="22"/>
      </w:rPr>
    </w:tblStylePr>
  </w:style>
  <w:style w:type="table" w:styleId="GridTable6Colorful-Accent5">
    <w:name w:val="Grid Table 6 Colorful Accent 5"/>
    <w:basedOn w:val="TableNormal"/>
    <w:uiPriority w:val="99"/>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rFonts w:ascii="Arial" w:hAnsi="Arial"/>
        <w:color w:val="266779"/>
        <w:sz w:val="22"/>
      </w:rPr>
      <w:tblPr/>
      <w:tcPr>
        <w:shd w:val="clear" w:color="auto" w:fill="DAEEF3"/>
      </w:tcPr>
    </w:tblStylePr>
    <w:tblStylePr w:type="band2Horz">
      <w:rPr>
        <w:rFonts w:ascii="Arial" w:hAnsi="Arial"/>
        <w:color w:val="266779"/>
        <w:sz w:val="22"/>
      </w:rPr>
    </w:tblStylePr>
  </w:style>
  <w:style w:type="table" w:styleId="GridTable6Colorful-Accent6">
    <w:name w:val="Grid Table 6 Colorful Accent 6"/>
    <w:basedOn w:val="TableNormal"/>
    <w:uiPriority w:val="99"/>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rFonts w:ascii="Arial" w:hAnsi="Arial"/>
        <w:color w:val="266779"/>
        <w:sz w:val="22"/>
      </w:rPr>
      <w:tblPr/>
      <w:tcPr>
        <w:shd w:val="clear" w:color="auto" w:fill="FDE9D8"/>
      </w:tcPr>
    </w:tblStylePr>
    <w:tblStylePr w:type="band2Horz">
      <w:rPr>
        <w:rFonts w:ascii="Arial" w:hAnsi="Arial"/>
        <w:color w:val="266779"/>
        <w:sz w:val="22"/>
      </w:rPr>
    </w:tblStylePr>
  </w:style>
  <w:style w:type="table" w:styleId="GridTable7Colorful">
    <w:name w:val="Grid Table 7 Colorful"/>
    <w:basedOn w:val="TableNormal"/>
    <w:uiPriority w:val="99"/>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auto"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auto"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auto" w:fill="FFFFFF"/>
      </w:tcPr>
    </w:tblStylePr>
    <w:tblStylePr w:type="band1Vert">
      <w:tblPr/>
      <w:tcPr>
        <w:shd w:val="clear" w:color="auto" w:fill="F2F2F2"/>
      </w:tcPr>
    </w:tblStylePr>
    <w:tblStylePr w:type="band1Horz">
      <w:rPr>
        <w:rFonts w:ascii="Arial" w:hAnsi="Arial"/>
        <w:color w:val="7F7F7F"/>
        <w:sz w:val="22"/>
      </w:rPr>
      <w:tblPr/>
      <w:tcPr>
        <w:shd w:val="clear" w:color="auto" w:fill="F2F2F2"/>
      </w:tcPr>
    </w:tblStylePr>
    <w:tblStylePr w:type="band2Horz">
      <w:rPr>
        <w:rFonts w:ascii="Arial" w:hAnsi="Arial"/>
        <w:color w:val="7F7F7F"/>
        <w:sz w:val="22"/>
      </w:rPr>
    </w:tblStylePr>
  </w:style>
  <w:style w:type="table" w:styleId="GridTable7Colorful-Accent1">
    <w:name w:val="Grid Table 7 Colorful Accent 1"/>
    <w:basedOn w:val="TableNormal"/>
    <w:uiPriority w:val="99"/>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auto"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auto"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auto" w:fill="FFFFFF"/>
      </w:tcPr>
    </w:tblStylePr>
    <w:tblStylePr w:type="band1Vert">
      <w:tblPr/>
      <w:tcPr>
        <w:shd w:val="clear" w:color="auto" w:fill="DAE5F1"/>
      </w:tcPr>
    </w:tblStylePr>
    <w:tblStylePr w:type="band1Horz">
      <w:rPr>
        <w:rFonts w:ascii="Arial" w:hAnsi="Arial"/>
        <w:color w:val="A6BFDD"/>
        <w:sz w:val="22"/>
      </w:rPr>
      <w:tblPr/>
      <w:tcPr>
        <w:shd w:val="clear" w:color="auto" w:fill="DAE5F1"/>
      </w:tcPr>
    </w:tblStylePr>
    <w:tblStylePr w:type="band2Horz">
      <w:rPr>
        <w:rFonts w:ascii="Arial" w:hAnsi="Arial"/>
        <w:color w:val="A6BFDD"/>
        <w:sz w:val="22"/>
      </w:rPr>
    </w:tblStylePr>
  </w:style>
  <w:style w:type="table" w:styleId="GridTable7Colorful-Accent2">
    <w:name w:val="Grid Table 7 Colorful Accent 2"/>
    <w:basedOn w:val="TableNormal"/>
    <w:uiPriority w:val="99"/>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auto"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auto"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auto" w:fill="FFFFFF"/>
      </w:tcPr>
    </w:tblStylePr>
    <w:tblStylePr w:type="band1Vert">
      <w:tblPr/>
      <w:tcPr>
        <w:shd w:val="clear" w:color="auto" w:fill="F2DCDC"/>
      </w:tcPr>
    </w:tblStylePr>
    <w:tblStylePr w:type="band1Horz">
      <w:rPr>
        <w:rFonts w:ascii="Arial" w:hAnsi="Arial"/>
        <w:color w:val="D99695"/>
        <w:sz w:val="22"/>
      </w:rPr>
      <w:tblPr/>
      <w:tcPr>
        <w:shd w:val="clear" w:color="auto" w:fill="F2DCDC"/>
      </w:tcPr>
    </w:tblStylePr>
    <w:tblStylePr w:type="band2Horz">
      <w:rPr>
        <w:rFonts w:ascii="Arial" w:hAnsi="Arial"/>
        <w:color w:val="D99695"/>
        <w:sz w:val="22"/>
      </w:rPr>
    </w:tblStylePr>
  </w:style>
  <w:style w:type="table" w:styleId="GridTable7Colorful-Accent3">
    <w:name w:val="Grid Table 7 Colorful Accent 3"/>
    <w:basedOn w:val="TableNormal"/>
    <w:uiPriority w:val="99"/>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auto"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auto"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auto" w:fill="FFFFFF"/>
      </w:tcPr>
    </w:tblStylePr>
    <w:tblStylePr w:type="band1Vert">
      <w:tblPr/>
      <w:tcPr>
        <w:shd w:val="clear" w:color="auto" w:fill="EAF1DC"/>
      </w:tcPr>
    </w:tblStylePr>
    <w:tblStylePr w:type="band1Horz">
      <w:rPr>
        <w:rFonts w:ascii="Arial" w:hAnsi="Arial"/>
        <w:color w:val="9ABB59"/>
        <w:sz w:val="22"/>
      </w:rPr>
      <w:tblPr/>
      <w:tcPr>
        <w:shd w:val="clear" w:color="auto" w:fill="EAF1DC"/>
      </w:tcPr>
    </w:tblStylePr>
    <w:tblStylePr w:type="band2Horz">
      <w:rPr>
        <w:rFonts w:ascii="Arial" w:hAnsi="Arial"/>
        <w:color w:val="9ABB59"/>
        <w:sz w:val="22"/>
      </w:rPr>
    </w:tblStylePr>
  </w:style>
  <w:style w:type="table" w:styleId="GridTable7Colorful-Accent4">
    <w:name w:val="Grid Table 7 Colorful Accent 4"/>
    <w:basedOn w:val="TableNormal"/>
    <w:uiPriority w:val="99"/>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auto"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auto"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auto" w:fill="FFFFFF"/>
      </w:tcPr>
    </w:tblStylePr>
    <w:tblStylePr w:type="band1Vert">
      <w:tblPr/>
      <w:tcPr>
        <w:shd w:val="clear" w:color="auto" w:fill="E5DFEC"/>
      </w:tcPr>
    </w:tblStylePr>
    <w:tblStylePr w:type="band1Horz">
      <w:rPr>
        <w:rFonts w:ascii="Arial" w:hAnsi="Arial"/>
        <w:color w:val="B2A1C6"/>
        <w:sz w:val="22"/>
      </w:rPr>
      <w:tblPr/>
      <w:tcPr>
        <w:shd w:val="clear" w:color="auto" w:fill="E5DFEC"/>
      </w:tcPr>
    </w:tblStylePr>
    <w:tblStylePr w:type="band2Horz">
      <w:rPr>
        <w:rFonts w:ascii="Arial" w:hAnsi="Arial"/>
        <w:color w:val="B2A1C6"/>
        <w:sz w:val="22"/>
      </w:rPr>
    </w:tblStylePr>
  </w:style>
  <w:style w:type="table" w:styleId="GridTable7Colorful-Accent5">
    <w:name w:val="Grid Table 7 Colorful Accent 5"/>
    <w:basedOn w:val="TableNormal"/>
    <w:uiPriority w:val="99"/>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auto"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auto"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auto" w:fill="FFFFFF"/>
      </w:tcPr>
    </w:tblStylePr>
    <w:tblStylePr w:type="band1Vert">
      <w:tblPr/>
      <w:tcPr>
        <w:shd w:val="clear" w:color="auto" w:fill="DAEEF3"/>
      </w:tcPr>
    </w:tblStylePr>
    <w:tblStylePr w:type="band1Horz">
      <w:rPr>
        <w:rFonts w:ascii="Arial" w:hAnsi="Arial"/>
        <w:color w:val="266779"/>
        <w:sz w:val="22"/>
      </w:rPr>
      <w:tblPr/>
      <w:tcPr>
        <w:shd w:val="clear" w:color="auto" w:fill="DAEEF3"/>
      </w:tcPr>
    </w:tblStylePr>
    <w:tblStylePr w:type="band2Horz">
      <w:rPr>
        <w:rFonts w:ascii="Arial" w:hAnsi="Arial"/>
        <w:color w:val="266779"/>
        <w:sz w:val="22"/>
      </w:rPr>
    </w:tblStylePr>
  </w:style>
  <w:style w:type="table" w:styleId="GridTable7Colorful-Accent6">
    <w:name w:val="Grid Table 7 Colorful Accent 6"/>
    <w:basedOn w:val="TableNormal"/>
    <w:uiPriority w:val="99"/>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auto"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auto"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auto" w:fill="FFFFFF"/>
      </w:tcPr>
    </w:tblStylePr>
    <w:tblStylePr w:type="band1Vert">
      <w:tblPr/>
      <w:tcPr>
        <w:shd w:val="clear" w:color="auto" w:fill="FDE9D8"/>
      </w:tcPr>
    </w:tblStylePr>
    <w:tblStylePr w:type="band1Horz">
      <w:rPr>
        <w:rFonts w:ascii="Arial" w:hAnsi="Arial"/>
        <w:color w:val="B15407"/>
        <w:sz w:val="22"/>
      </w:rPr>
      <w:tblPr/>
      <w:tcPr>
        <w:shd w:val="clear" w:color="auto" w:fill="FDE9D8"/>
      </w:tcPr>
    </w:tblStylePr>
    <w:tblStylePr w:type="band2Horz">
      <w:rPr>
        <w:rFonts w:ascii="Arial" w:hAnsi="Arial"/>
        <w:color w:val="B15407"/>
        <w:sz w:val="22"/>
      </w:rPr>
    </w:tblStylePr>
  </w:style>
  <w:style w:type="table" w:styleId="ListTable1Light">
    <w:name w:val="List Table 1 Light"/>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styleId="ListTable1Light-Accent1">
    <w:name w:val="List Table 1 Light Accent 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styleId="ListTable1Light-Accent2">
    <w:name w:val="List Table 1 Light Accent 2"/>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styleId="ListTable1Light-Accent3">
    <w:name w:val="List Table 1 Light Accent 3"/>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styleId="ListTable1Light-Accent4">
    <w:name w:val="List Table 1 Light Accent 4"/>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styleId="ListTable1Light-Accent5">
    <w:name w:val="List Table 1 Light Accent 5"/>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styleId="ListTable1Light-Accent6">
    <w:name w:val="List Table 1 Light Accent 6"/>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styleId="ListTable2">
    <w:name w:val="List Table 2"/>
    <w:basedOn w:val="TableNormal"/>
    <w:uiPriority w:val="99"/>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cPr>
    </w:tblStylePr>
    <w:tblStylePr w:type="band1Horz">
      <w:rPr>
        <w:rFonts w:ascii="Arial" w:hAnsi="Arial"/>
        <w:color w:val="404040"/>
        <w:sz w:val="22"/>
      </w:rPr>
      <w:tblPr/>
      <w:tcPr>
        <w:shd w:val="clear" w:color="auto" w:fill="BFBFBF"/>
      </w:tcPr>
    </w:tblStylePr>
  </w:style>
  <w:style w:type="table" w:styleId="ListTable2-Accent1">
    <w:name w:val="List Table 2 Accent 1"/>
    <w:basedOn w:val="TableNormal"/>
    <w:uiPriority w:val="99"/>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cPr>
    </w:tblStylePr>
    <w:tblStylePr w:type="band1Horz">
      <w:rPr>
        <w:rFonts w:ascii="Arial" w:hAnsi="Arial"/>
        <w:color w:val="404040"/>
        <w:sz w:val="22"/>
      </w:rPr>
      <w:tblPr/>
      <w:tcPr>
        <w:shd w:val="clear" w:color="auto" w:fill="D2DFEE"/>
      </w:tcPr>
    </w:tblStylePr>
  </w:style>
  <w:style w:type="table" w:styleId="ListTable2-Accent2">
    <w:name w:val="List Table 2 Accent 2"/>
    <w:basedOn w:val="TableNormal"/>
    <w:uiPriority w:val="99"/>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cPr>
    </w:tblStylePr>
    <w:tblStylePr w:type="band1Horz">
      <w:rPr>
        <w:rFonts w:ascii="Arial" w:hAnsi="Arial"/>
        <w:color w:val="404040"/>
        <w:sz w:val="22"/>
      </w:rPr>
      <w:tblPr/>
      <w:tcPr>
        <w:shd w:val="clear" w:color="auto" w:fill="EFD2D2"/>
      </w:tcPr>
    </w:tblStylePr>
  </w:style>
  <w:style w:type="table" w:styleId="ListTable2-Accent3">
    <w:name w:val="List Table 2 Accent 3"/>
    <w:basedOn w:val="TableNormal"/>
    <w:uiPriority w:val="99"/>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cPr>
    </w:tblStylePr>
    <w:tblStylePr w:type="band1Horz">
      <w:rPr>
        <w:rFonts w:ascii="Arial" w:hAnsi="Arial"/>
        <w:color w:val="404040"/>
        <w:sz w:val="22"/>
      </w:rPr>
      <w:tblPr/>
      <w:tcPr>
        <w:shd w:val="clear" w:color="auto" w:fill="E5EED5"/>
      </w:tcPr>
    </w:tblStylePr>
  </w:style>
  <w:style w:type="table" w:styleId="ListTable2-Accent4">
    <w:name w:val="List Table 2 Accent 4"/>
    <w:basedOn w:val="TableNormal"/>
    <w:uiPriority w:val="99"/>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cPr>
    </w:tblStylePr>
    <w:tblStylePr w:type="band1Horz">
      <w:rPr>
        <w:rFonts w:ascii="Arial" w:hAnsi="Arial"/>
        <w:color w:val="404040"/>
        <w:sz w:val="22"/>
      </w:rPr>
      <w:tblPr/>
      <w:tcPr>
        <w:shd w:val="clear" w:color="auto" w:fill="DFD8E7"/>
      </w:tcPr>
    </w:tblStylePr>
  </w:style>
  <w:style w:type="table" w:styleId="ListTable2-Accent5">
    <w:name w:val="List Table 2 Accent 5"/>
    <w:basedOn w:val="TableNormal"/>
    <w:uiPriority w:val="99"/>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cPr>
    </w:tblStylePr>
    <w:tblStylePr w:type="band1Horz">
      <w:rPr>
        <w:rFonts w:ascii="Arial" w:hAnsi="Arial"/>
        <w:color w:val="404040"/>
        <w:sz w:val="22"/>
      </w:rPr>
      <w:tblPr/>
      <w:tcPr>
        <w:shd w:val="clear" w:color="auto" w:fill="D1EAF0"/>
      </w:tcPr>
    </w:tblStylePr>
  </w:style>
  <w:style w:type="table" w:styleId="ListTable2-Accent6">
    <w:name w:val="List Table 2 Accent 6"/>
    <w:basedOn w:val="TableNormal"/>
    <w:uiPriority w:val="99"/>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cPr>
    </w:tblStylePr>
    <w:tblStylePr w:type="band1Horz">
      <w:rPr>
        <w:rFonts w:ascii="Arial" w:hAnsi="Arial"/>
        <w:color w:val="404040"/>
        <w:sz w:val="22"/>
      </w:rPr>
      <w:tblPr/>
      <w:tcPr>
        <w:shd w:val="clear" w:color="auto" w:fill="FDE4D0"/>
      </w:tcPr>
    </w:tblStylePr>
  </w:style>
  <w:style w:type="table" w:styleId="ListTable3">
    <w:name w:val="List Table 3"/>
    <w:basedOn w:val="TableNormal"/>
    <w:uiPriority w:val="99"/>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styleId="ListTable3-Accent1">
    <w:name w:val="List Table 3 Accent 1"/>
    <w:basedOn w:val="TableNormal"/>
    <w:uiPriority w:val="99"/>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styleId="ListTable3-Accent2">
    <w:name w:val="List Table 3 Accent 2"/>
    <w:basedOn w:val="TableNormal"/>
    <w:uiPriority w:val="99"/>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styleId="ListTable3-Accent3">
    <w:name w:val="List Table 3 Accent 3"/>
    <w:basedOn w:val="TableNormal"/>
    <w:uiPriority w:val="99"/>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styleId="ListTable3-Accent4">
    <w:name w:val="List Table 3 Accent 4"/>
    <w:basedOn w:val="TableNormal"/>
    <w:uiPriority w:val="99"/>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styleId="ListTable3-Accent5">
    <w:name w:val="List Table 3 Accent 5"/>
    <w:basedOn w:val="TableNormal"/>
    <w:uiPriority w:val="99"/>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styleId="ListTable3-Accent6">
    <w:name w:val="List Table 3 Accent 6"/>
    <w:basedOn w:val="TableNormal"/>
    <w:uiPriority w:val="99"/>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styleId="ListTable4">
    <w:name w:val="List Table 4"/>
    <w:basedOn w:val="TableNormal"/>
    <w:uiPriority w:val="99"/>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cPr>
    </w:tblStylePr>
    <w:tblStylePr w:type="band1Horz">
      <w:rPr>
        <w:rFonts w:ascii="Arial" w:hAnsi="Arial"/>
        <w:color w:val="404040"/>
        <w:sz w:val="22"/>
      </w:rPr>
      <w:tblPr/>
      <w:tcPr>
        <w:shd w:val="clear" w:color="auto" w:fill="BFBFBF"/>
      </w:tcPr>
    </w:tblStylePr>
  </w:style>
  <w:style w:type="table" w:styleId="ListTable4-Accent1">
    <w:name w:val="List Table 4 Accent 1"/>
    <w:basedOn w:val="TableNormal"/>
    <w:uiPriority w:val="99"/>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cPr>
    </w:tblStylePr>
    <w:tblStylePr w:type="band1Horz">
      <w:rPr>
        <w:rFonts w:ascii="Arial" w:hAnsi="Arial"/>
        <w:color w:val="404040"/>
        <w:sz w:val="22"/>
      </w:rPr>
      <w:tblPr/>
      <w:tcPr>
        <w:shd w:val="clear" w:color="auto" w:fill="D2DFEE"/>
      </w:tcPr>
    </w:tblStylePr>
  </w:style>
  <w:style w:type="table" w:styleId="ListTable4-Accent2">
    <w:name w:val="List Table 4 Accent 2"/>
    <w:basedOn w:val="TableNormal"/>
    <w:uiPriority w:val="99"/>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cPr>
    </w:tblStylePr>
    <w:tblStylePr w:type="band1Horz">
      <w:rPr>
        <w:rFonts w:ascii="Arial" w:hAnsi="Arial"/>
        <w:color w:val="404040"/>
        <w:sz w:val="22"/>
      </w:rPr>
      <w:tblPr/>
      <w:tcPr>
        <w:shd w:val="clear" w:color="auto" w:fill="EFD2D2"/>
      </w:tcPr>
    </w:tblStylePr>
  </w:style>
  <w:style w:type="table" w:styleId="ListTable4-Accent3">
    <w:name w:val="List Table 4 Accent 3"/>
    <w:basedOn w:val="TableNormal"/>
    <w:uiPriority w:val="99"/>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cPr>
    </w:tblStylePr>
    <w:tblStylePr w:type="band1Horz">
      <w:rPr>
        <w:rFonts w:ascii="Arial" w:hAnsi="Arial"/>
        <w:color w:val="404040"/>
        <w:sz w:val="22"/>
      </w:rPr>
      <w:tblPr/>
      <w:tcPr>
        <w:shd w:val="clear" w:color="auto" w:fill="E5EED5"/>
      </w:tcPr>
    </w:tblStylePr>
  </w:style>
  <w:style w:type="table" w:styleId="ListTable4-Accent4">
    <w:name w:val="List Table 4 Accent 4"/>
    <w:basedOn w:val="TableNormal"/>
    <w:uiPriority w:val="99"/>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cPr>
    </w:tblStylePr>
    <w:tblStylePr w:type="band1Horz">
      <w:rPr>
        <w:rFonts w:ascii="Arial" w:hAnsi="Arial"/>
        <w:color w:val="404040"/>
        <w:sz w:val="22"/>
      </w:rPr>
      <w:tblPr/>
      <w:tcPr>
        <w:shd w:val="clear" w:color="auto" w:fill="DFD8E7"/>
      </w:tcPr>
    </w:tblStylePr>
  </w:style>
  <w:style w:type="table" w:styleId="ListTable4-Accent5">
    <w:name w:val="List Table 4 Accent 5"/>
    <w:basedOn w:val="TableNormal"/>
    <w:uiPriority w:val="99"/>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cPr>
    </w:tblStylePr>
    <w:tblStylePr w:type="band1Horz">
      <w:rPr>
        <w:rFonts w:ascii="Arial" w:hAnsi="Arial"/>
        <w:color w:val="404040"/>
        <w:sz w:val="22"/>
      </w:rPr>
      <w:tblPr/>
      <w:tcPr>
        <w:shd w:val="clear" w:color="auto" w:fill="D1EAF0"/>
      </w:tcPr>
    </w:tblStylePr>
  </w:style>
  <w:style w:type="table" w:styleId="ListTable4-Accent6">
    <w:name w:val="List Table 4 Accent 6"/>
    <w:basedOn w:val="TableNormal"/>
    <w:uiPriority w:val="99"/>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cPr>
    </w:tblStylePr>
    <w:tblStylePr w:type="band1Horz">
      <w:rPr>
        <w:rFonts w:ascii="Arial" w:hAnsi="Arial"/>
        <w:color w:val="404040"/>
        <w:sz w:val="22"/>
      </w:rPr>
      <w:tblPr/>
      <w:tcPr>
        <w:shd w:val="clear" w:color="auto" w:fill="FDE4D0"/>
      </w:tcPr>
    </w:tblStylePr>
  </w:style>
  <w:style w:type="table" w:styleId="ListTable5Dark">
    <w:name w:val="List Table 5 Dark"/>
    <w:basedOn w:val="TableNormal"/>
    <w:uiPriority w:val="99"/>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auto" w:fill="7F7F7F"/>
    </w:tblPr>
    <w:tblStylePr w:type="firstRow">
      <w:rPr>
        <w:rFonts w:ascii="Arial" w:hAnsi="Arial"/>
        <w:b/>
        <w:color w:val="FFFFFF"/>
        <w:sz w:val="22"/>
      </w:rPr>
      <w:tblPr/>
      <w:tcPr>
        <w:tcBorders>
          <w:top w:val="single" w:sz="32" w:space="0" w:color="7F7F7F"/>
          <w:bottom w:val="single" w:sz="12" w:space="0" w:color="FFFFFF"/>
        </w:tcBorders>
        <w:shd w:val="clear" w:color="auto"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styleId="ListTable5Dark-Accent1">
    <w:name w:val="List Table 5 Dark Accent 1"/>
    <w:basedOn w:val="TableNormal"/>
    <w:uiPriority w:val="99"/>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auto" w:fill="4F81BD"/>
    </w:tblPr>
    <w:tblStylePr w:type="firstRow">
      <w:rPr>
        <w:rFonts w:ascii="Arial" w:hAnsi="Arial"/>
        <w:b/>
        <w:color w:val="FFFFFF"/>
        <w:sz w:val="22"/>
      </w:rPr>
      <w:tblPr/>
      <w:tcPr>
        <w:tcBorders>
          <w:top w:val="single" w:sz="32" w:space="0" w:color="4F81BD"/>
          <w:bottom w:val="single" w:sz="12" w:space="0" w:color="FFFFFF"/>
        </w:tcBorders>
        <w:shd w:val="clear" w:color="auto"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styleId="ListTable5Dark-Accent2">
    <w:name w:val="List Table 5 Dark Accent 2"/>
    <w:basedOn w:val="TableNormal"/>
    <w:uiPriority w:val="99"/>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auto" w:fill="D99695"/>
    </w:tblPr>
    <w:tblStylePr w:type="firstRow">
      <w:rPr>
        <w:rFonts w:ascii="Arial" w:hAnsi="Arial"/>
        <w:b/>
        <w:color w:val="FFFFFF"/>
        <w:sz w:val="22"/>
      </w:rPr>
      <w:tblPr/>
      <w:tcPr>
        <w:tcBorders>
          <w:top w:val="single" w:sz="32" w:space="0" w:color="D99695"/>
          <w:bottom w:val="single" w:sz="12" w:space="0" w:color="FFFFFF"/>
        </w:tcBorders>
        <w:shd w:val="clear" w:color="auto"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styleId="ListTable5Dark-Accent3">
    <w:name w:val="List Table 5 Dark Accent 3"/>
    <w:basedOn w:val="TableNormal"/>
    <w:uiPriority w:val="99"/>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auto" w:fill="C3D69B"/>
    </w:tblPr>
    <w:tblStylePr w:type="firstRow">
      <w:rPr>
        <w:rFonts w:ascii="Arial" w:hAnsi="Arial"/>
        <w:b/>
        <w:color w:val="FFFFFF"/>
        <w:sz w:val="22"/>
      </w:rPr>
      <w:tblPr/>
      <w:tcPr>
        <w:tcBorders>
          <w:top w:val="single" w:sz="32" w:space="0" w:color="C3D69B"/>
          <w:bottom w:val="single" w:sz="12" w:space="0" w:color="FFFFFF"/>
        </w:tcBorders>
        <w:shd w:val="clear" w:color="auto"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styleId="ListTable5Dark-Accent4">
    <w:name w:val="List Table 5 Dark Accent 4"/>
    <w:basedOn w:val="TableNormal"/>
    <w:uiPriority w:val="99"/>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auto" w:fill="B2A1C6"/>
    </w:tblPr>
    <w:tblStylePr w:type="firstRow">
      <w:rPr>
        <w:rFonts w:ascii="Arial" w:hAnsi="Arial"/>
        <w:b/>
        <w:color w:val="FFFFFF"/>
        <w:sz w:val="22"/>
      </w:rPr>
      <w:tblPr/>
      <w:tcPr>
        <w:tcBorders>
          <w:top w:val="single" w:sz="32" w:space="0" w:color="B2A1C6"/>
          <w:bottom w:val="single" w:sz="12" w:space="0" w:color="FFFFFF"/>
        </w:tcBorders>
        <w:shd w:val="clear" w:color="auto"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styleId="ListTable5Dark-Accent5">
    <w:name w:val="List Table 5 Dark Accent 5"/>
    <w:basedOn w:val="TableNormal"/>
    <w:uiPriority w:val="99"/>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auto" w:fill="92CCDC"/>
    </w:tblPr>
    <w:tblStylePr w:type="firstRow">
      <w:rPr>
        <w:rFonts w:ascii="Arial" w:hAnsi="Arial"/>
        <w:b/>
        <w:color w:val="FFFFFF"/>
        <w:sz w:val="22"/>
      </w:rPr>
      <w:tblPr/>
      <w:tcPr>
        <w:tcBorders>
          <w:top w:val="single" w:sz="32" w:space="0" w:color="92CCDC"/>
          <w:bottom w:val="single" w:sz="12" w:space="0" w:color="FFFFFF"/>
        </w:tcBorders>
        <w:shd w:val="clear" w:color="auto"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styleId="ListTable5Dark-Accent6">
    <w:name w:val="List Table 5 Dark Accent 6"/>
    <w:basedOn w:val="TableNormal"/>
    <w:uiPriority w:val="99"/>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auto" w:fill="FAC090"/>
    </w:tblPr>
    <w:tblStylePr w:type="firstRow">
      <w:rPr>
        <w:rFonts w:ascii="Arial" w:hAnsi="Arial"/>
        <w:b/>
        <w:color w:val="FFFFFF"/>
        <w:sz w:val="22"/>
      </w:rPr>
      <w:tblPr/>
      <w:tcPr>
        <w:tcBorders>
          <w:top w:val="single" w:sz="32" w:space="0" w:color="FAC090"/>
          <w:bottom w:val="single" w:sz="12" w:space="0" w:color="FFFFFF"/>
        </w:tcBorders>
        <w:shd w:val="clear" w:color="auto"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styleId="ListTable6Colorful">
    <w:name w:val="List Table 6 Colorful"/>
    <w:basedOn w:val="TableNormal"/>
    <w:uiPriority w:val="99"/>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olor w:val="000000"/>
        <w:sz w:val="22"/>
      </w:rPr>
      <w:tblPr/>
      <w:tcPr>
        <w:shd w:val="clear" w:color="auto" w:fill="BFBFBF"/>
      </w:tcPr>
    </w:tblStylePr>
    <w:tblStylePr w:type="band2Horz">
      <w:rPr>
        <w:rFonts w:ascii="Arial" w:hAnsi="Arial"/>
        <w:color w:val="000000"/>
        <w:sz w:val="22"/>
      </w:rPr>
    </w:tblStylePr>
  </w:style>
  <w:style w:type="table" w:styleId="ListTable6Colorful-Accent1">
    <w:name w:val="List Table 6 Colorful Accent 1"/>
    <w:basedOn w:val="TableNormal"/>
    <w:uiPriority w:val="99"/>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rFonts w:ascii="Arial" w:hAnsi="Arial"/>
        <w:color w:val="2A4A71"/>
        <w:sz w:val="22"/>
      </w:rPr>
      <w:tblPr/>
      <w:tcPr>
        <w:shd w:val="clear" w:color="auto" w:fill="D2DFEE"/>
      </w:tcPr>
    </w:tblStylePr>
    <w:tblStylePr w:type="band2Horz">
      <w:rPr>
        <w:rFonts w:ascii="Arial" w:hAnsi="Arial"/>
        <w:color w:val="2A4A71"/>
        <w:sz w:val="22"/>
      </w:rPr>
    </w:tblStylePr>
  </w:style>
  <w:style w:type="table" w:styleId="ListTable6Colorful-Accent2">
    <w:name w:val="List Table 6 Colorful Accent 2"/>
    <w:basedOn w:val="TableNormal"/>
    <w:uiPriority w:val="99"/>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rFonts w:ascii="Arial" w:hAnsi="Arial"/>
        <w:color w:val="D99695"/>
        <w:sz w:val="22"/>
      </w:rPr>
      <w:tblPr/>
      <w:tcPr>
        <w:shd w:val="clear" w:color="auto" w:fill="EFD2D2"/>
      </w:tcPr>
    </w:tblStylePr>
    <w:tblStylePr w:type="band2Horz">
      <w:rPr>
        <w:rFonts w:ascii="Arial" w:hAnsi="Arial"/>
        <w:color w:val="D99695"/>
        <w:sz w:val="22"/>
      </w:rPr>
    </w:tblStylePr>
  </w:style>
  <w:style w:type="table" w:styleId="ListTable6Colorful-Accent3">
    <w:name w:val="List Table 6 Colorful Accent 3"/>
    <w:basedOn w:val="TableNormal"/>
    <w:uiPriority w:val="99"/>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rFonts w:ascii="Arial" w:hAnsi="Arial"/>
        <w:color w:val="C3D69B"/>
        <w:sz w:val="22"/>
      </w:rPr>
      <w:tblPr/>
      <w:tcPr>
        <w:shd w:val="clear" w:color="auto" w:fill="E5EED5"/>
      </w:tcPr>
    </w:tblStylePr>
    <w:tblStylePr w:type="band2Horz">
      <w:rPr>
        <w:rFonts w:ascii="Arial" w:hAnsi="Arial"/>
        <w:color w:val="C3D69B"/>
        <w:sz w:val="22"/>
      </w:rPr>
    </w:tblStylePr>
  </w:style>
  <w:style w:type="table" w:styleId="ListTable6Colorful-Accent4">
    <w:name w:val="List Table 6 Colorful Accent 4"/>
    <w:basedOn w:val="TableNormal"/>
    <w:uiPriority w:val="99"/>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rFonts w:ascii="Arial" w:hAnsi="Arial"/>
        <w:color w:val="B2A1C6"/>
        <w:sz w:val="22"/>
      </w:rPr>
      <w:tblPr/>
      <w:tcPr>
        <w:shd w:val="clear" w:color="auto" w:fill="DFD8E7"/>
      </w:tcPr>
    </w:tblStylePr>
    <w:tblStylePr w:type="band2Horz">
      <w:rPr>
        <w:rFonts w:ascii="Arial" w:hAnsi="Arial"/>
        <w:color w:val="B2A1C6"/>
        <w:sz w:val="22"/>
      </w:rPr>
    </w:tblStylePr>
  </w:style>
  <w:style w:type="table" w:styleId="ListTable6Colorful-Accent5">
    <w:name w:val="List Table 6 Colorful Accent 5"/>
    <w:basedOn w:val="TableNormal"/>
    <w:uiPriority w:val="99"/>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rFonts w:ascii="Arial" w:hAnsi="Arial"/>
        <w:color w:val="92CCDC"/>
        <w:sz w:val="22"/>
      </w:rPr>
      <w:tblPr/>
      <w:tcPr>
        <w:shd w:val="clear" w:color="auto" w:fill="D1EAF0"/>
      </w:tcPr>
    </w:tblStylePr>
    <w:tblStylePr w:type="band2Horz">
      <w:rPr>
        <w:rFonts w:ascii="Arial" w:hAnsi="Arial"/>
        <w:color w:val="92CCDC"/>
        <w:sz w:val="22"/>
      </w:rPr>
    </w:tblStylePr>
  </w:style>
  <w:style w:type="table" w:styleId="ListTable6Colorful-Accent6">
    <w:name w:val="List Table 6 Colorful Accent 6"/>
    <w:basedOn w:val="TableNormal"/>
    <w:uiPriority w:val="99"/>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rFonts w:ascii="Arial" w:hAnsi="Arial"/>
        <w:color w:val="FAC090"/>
        <w:sz w:val="22"/>
      </w:rPr>
      <w:tblPr/>
      <w:tcPr>
        <w:shd w:val="clear" w:color="auto" w:fill="FDE4D0"/>
      </w:tcPr>
    </w:tblStylePr>
    <w:tblStylePr w:type="band2Horz">
      <w:rPr>
        <w:rFonts w:ascii="Arial" w:hAnsi="Arial"/>
        <w:color w:val="FAC090"/>
        <w:sz w:val="22"/>
      </w:rPr>
    </w:tblStylePr>
  </w:style>
  <w:style w:type="table" w:styleId="ListTable7Colorful">
    <w:name w:val="List Table 7 Colorful"/>
    <w:basedOn w:val="TableNormal"/>
    <w:uiPriority w:val="99"/>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auto"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auto"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auto" w:fill="FFFFFF"/>
      </w:tcPr>
    </w:tblStylePr>
    <w:tblStylePr w:type="band1Vert">
      <w:tblPr/>
      <w:tcPr>
        <w:shd w:val="clear" w:color="auto" w:fill="BFBFBF"/>
      </w:tcPr>
    </w:tblStylePr>
    <w:tblStylePr w:type="band1Horz">
      <w:rPr>
        <w:rFonts w:ascii="Arial" w:hAnsi="Arial"/>
        <w:color w:val="7F7F7F"/>
        <w:sz w:val="22"/>
      </w:rPr>
      <w:tblPr/>
      <w:tcPr>
        <w:shd w:val="clear" w:color="auto" w:fill="BFBFBF"/>
      </w:tcPr>
    </w:tblStylePr>
    <w:tblStylePr w:type="band2Horz">
      <w:rPr>
        <w:rFonts w:ascii="Arial" w:hAnsi="Arial"/>
        <w:color w:val="7F7F7F"/>
        <w:sz w:val="22"/>
      </w:rPr>
    </w:tblStylePr>
  </w:style>
  <w:style w:type="table" w:styleId="ListTable7Colorful-Accent1">
    <w:name w:val="List Table 7 Colorful Accent 1"/>
    <w:basedOn w:val="TableNormal"/>
    <w:uiPriority w:val="99"/>
    <w:tblPr>
      <w:tblStyleRowBandSize w:val="1"/>
      <w:tblStyleColBandSize w:val="1"/>
      <w:tblBorders>
        <w:right w:val="single" w:sz="4" w:space="0" w:color="4F81BD"/>
      </w:tblBorders>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auto"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auto"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auto" w:fill="FFFFFF"/>
      </w:tcPr>
    </w:tblStylePr>
    <w:tblStylePr w:type="band1Vert">
      <w:tblPr/>
      <w:tcPr>
        <w:shd w:val="clear" w:color="auto" w:fill="D2DFEE"/>
      </w:tcPr>
    </w:tblStylePr>
    <w:tblStylePr w:type="band1Horz">
      <w:rPr>
        <w:rFonts w:ascii="Arial" w:hAnsi="Arial"/>
        <w:color w:val="2A4A71"/>
        <w:sz w:val="22"/>
      </w:rPr>
      <w:tblPr/>
      <w:tcPr>
        <w:shd w:val="clear" w:color="auto" w:fill="D2DFEE"/>
      </w:tcPr>
    </w:tblStylePr>
    <w:tblStylePr w:type="band2Horz">
      <w:rPr>
        <w:rFonts w:ascii="Arial" w:hAnsi="Arial"/>
        <w:color w:val="2A4A71"/>
        <w:sz w:val="22"/>
      </w:rPr>
    </w:tblStylePr>
  </w:style>
  <w:style w:type="table" w:styleId="ListTable7Colorful-Accent2">
    <w:name w:val="List Table 7 Colorful Accent 2"/>
    <w:basedOn w:val="TableNormal"/>
    <w:uiPriority w:val="99"/>
    <w:tblPr>
      <w:tblStyleRowBandSize w:val="1"/>
      <w:tblStyleColBandSize w:val="1"/>
      <w:tblBorders>
        <w:right w:val="single" w:sz="4" w:space="0" w:color="D99695"/>
      </w:tblBorders>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auto"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auto"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auto" w:fill="FFFFFF"/>
      </w:tcPr>
    </w:tblStylePr>
    <w:tblStylePr w:type="band1Vert">
      <w:tblPr/>
      <w:tcPr>
        <w:shd w:val="clear" w:color="auto" w:fill="EFD2D2"/>
      </w:tcPr>
    </w:tblStylePr>
    <w:tblStylePr w:type="band1Horz">
      <w:rPr>
        <w:rFonts w:ascii="Arial" w:hAnsi="Arial"/>
        <w:color w:val="D99695"/>
        <w:sz w:val="22"/>
      </w:rPr>
      <w:tblPr/>
      <w:tcPr>
        <w:shd w:val="clear" w:color="auto" w:fill="EFD2D2"/>
      </w:tcPr>
    </w:tblStylePr>
    <w:tblStylePr w:type="band2Horz">
      <w:rPr>
        <w:rFonts w:ascii="Arial" w:hAnsi="Arial"/>
        <w:color w:val="D99695"/>
        <w:sz w:val="22"/>
      </w:rPr>
    </w:tblStylePr>
  </w:style>
  <w:style w:type="table" w:styleId="ListTable7Colorful-Accent3">
    <w:name w:val="List Table 7 Colorful Accent 3"/>
    <w:basedOn w:val="TableNormal"/>
    <w:uiPriority w:val="99"/>
    <w:tblPr>
      <w:tblStyleRowBandSize w:val="1"/>
      <w:tblStyleColBandSize w:val="1"/>
      <w:tblBorders>
        <w:right w:val="single" w:sz="4" w:space="0" w:color="C3D69B"/>
      </w:tblBorders>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auto"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auto"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auto" w:fill="FFFFFF"/>
      </w:tcPr>
    </w:tblStylePr>
    <w:tblStylePr w:type="band1Vert">
      <w:tblPr/>
      <w:tcPr>
        <w:shd w:val="clear" w:color="auto" w:fill="E5EED5"/>
      </w:tcPr>
    </w:tblStylePr>
    <w:tblStylePr w:type="band1Horz">
      <w:rPr>
        <w:rFonts w:ascii="Arial" w:hAnsi="Arial"/>
        <w:color w:val="C3D69B"/>
        <w:sz w:val="22"/>
      </w:rPr>
      <w:tblPr/>
      <w:tcPr>
        <w:shd w:val="clear" w:color="auto" w:fill="E5EED5"/>
      </w:tcPr>
    </w:tblStylePr>
    <w:tblStylePr w:type="band2Horz">
      <w:rPr>
        <w:rFonts w:ascii="Arial" w:hAnsi="Arial"/>
        <w:color w:val="C3D69B"/>
        <w:sz w:val="22"/>
      </w:rPr>
    </w:tblStylePr>
  </w:style>
  <w:style w:type="table" w:styleId="ListTable7Colorful-Accent4">
    <w:name w:val="List Table 7 Colorful Accent 4"/>
    <w:basedOn w:val="TableNormal"/>
    <w:uiPriority w:val="99"/>
    <w:tblPr>
      <w:tblStyleRowBandSize w:val="1"/>
      <w:tblStyleColBandSize w:val="1"/>
      <w:tblBorders>
        <w:right w:val="single" w:sz="4" w:space="0" w:color="B2A1C6"/>
      </w:tblBorders>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auto"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auto"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auto" w:fill="FFFFFF"/>
      </w:tcPr>
    </w:tblStylePr>
    <w:tblStylePr w:type="band1Vert">
      <w:tblPr/>
      <w:tcPr>
        <w:shd w:val="clear" w:color="auto" w:fill="DFD8E7"/>
      </w:tcPr>
    </w:tblStylePr>
    <w:tblStylePr w:type="band1Horz">
      <w:rPr>
        <w:rFonts w:ascii="Arial" w:hAnsi="Arial"/>
        <w:color w:val="B2A1C6"/>
        <w:sz w:val="22"/>
      </w:rPr>
      <w:tblPr/>
      <w:tcPr>
        <w:shd w:val="clear" w:color="auto" w:fill="DFD8E7"/>
      </w:tcPr>
    </w:tblStylePr>
    <w:tblStylePr w:type="band2Horz">
      <w:rPr>
        <w:rFonts w:ascii="Arial" w:hAnsi="Arial"/>
        <w:color w:val="B2A1C6"/>
        <w:sz w:val="22"/>
      </w:rPr>
    </w:tblStylePr>
  </w:style>
  <w:style w:type="table" w:styleId="ListTable7Colorful-Accent5">
    <w:name w:val="List Table 7 Colorful Accent 5"/>
    <w:basedOn w:val="TableNormal"/>
    <w:uiPriority w:val="99"/>
    <w:tblPr>
      <w:tblStyleRowBandSize w:val="1"/>
      <w:tblStyleColBandSize w:val="1"/>
      <w:tblBorders>
        <w:right w:val="single" w:sz="4" w:space="0" w:color="92CCDC"/>
      </w:tblBorders>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auto"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auto"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auto" w:fill="FFFFFF"/>
      </w:tcPr>
    </w:tblStylePr>
    <w:tblStylePr w:type="band1Vert">
      <w:tblPr/>
      <w:tcPr>
        <w:shd w:val="clear" w:color="auto" w:fill="D1EAF0"/>
      </w:tcPr>
    </w:tblStylePr>
    <w:tblStylePr w:type="band1Horz">
      <w:rPr>
        <w:rFonts w:ascii="Arial" w:hAnsi="Arial"/>
        <w:color w:val="92CCDC"/>
        <w:sz w:val="22"/>
      </w:rPr>
      <w:tblPr/>
      <w:tcPr>
        <w:shd w:val="clear" w:color="auto" w:fill="D1EAF0"/>
      </w:tcPr>
    </w:tblStylePr>
    <w:tblStylePr w:type="band2Horz">
      <w:rPr>
        <w:rFonts w:ascii="Arial" w:hAnsi="Arial"/>
        <w:color w:val="92CCDC"/>
        <w:sz w:val="22"/>
      </w:rPr>
    </w:tblStylePr>
  </w:style>
  <w:style w:type="table" w:styleId="ListTable7Colorful-Accent6">
    <w:name w:val="List Table 7 Colorful Accent 6"/>
    <w:basedOn w:val="TableNormal"/>
    <w:uiPriority w:val="99"/>
    <w:tblPr>
      <w:tblStyleRowBandSize w:val="1"/>
      <w:tblStyleColBandSize w:val="1"/>
      <w:tblBorders>
        <w:right w:val="single" w:sz="4" w:space="0" w:color="FAC090"/>
      </w:tblBorders>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auto"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auto"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auto"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auto" w:fill="FFFFFF"/>
      </w:tcPr>
    </w:tblStylePr>
    <w:tblStylePr w:type="band1Vert">
      <w:tblPr/>
      <w:tcPr>
        <w:shd w:val="clear" w:color="auto" w:fill="FDE4D0"/>
      </w:tcPr>
    </w:tblStylePr>
    <w:tblStylePr w:type="band1Horz">
      <w:rPr>
        <w:rFonts w:ascii="Arial" w:hAnsi="Arial"/>
        <w:color w:val="FAC090"/>
        <w:sz w:val="22"/>
      </w:rPr>
      <w:tblPr/>
      <w:tcPr>
        <w:shd w:val="clear" w:color="auto" w:fill="FDE4D0"/>
      </w:tcPr>
    </w:tblStylePr>
    <w:tblStylePr w:type="band2Horz">
      <w:rPr>
        <w:rFonts w:ascii="Arial" w:hAnsi="Arial"/>
        <w:color w:val="FAC090"/>
        <w:sz w:val="22"/>
      </w:rPr>
    </w:tblStylePr>
  </w:style>
  <w:style w:type="character" w:customStyle="1" w:styleId="Heading1Char">
    <w:name w:val="Heading 1 Char"/>
    <w:link w:val="Heading1"/>
    <w:uiPriority w:val="9"/>
    <w:rPr>
      <w:rFonts w:ascii="Arial" w:eastAsia="Arial" w:hAnsi="Arial" w:cs="Arial"/>
      <w:sz w:val="40"/>
      <w:szCs w:val="40"/>
    </w:rPr>
  </w:style>
  <w:style w:type="character" w:customStyle="1" w:styleId="Heading2Char">
    <w:name w:val="Heading 2 Char"/>
    <w:link w:val="Heading2"/>
    <w:uiPriority w:val="9"/>
    <w:rPr>
      <w:rFonts w:ascii="Arial" w:eastAsia="Arial" w:hAnsi="Arial" w:cs="Arial"/>
      <w:sz w:val="34"/>
    </w:rPr>
  </w:style>
  <w:style w:type="character" w:customStyle="1" w:styleId="Heading3Char">
    <w:name w:val="Heading 3 Char"/>
    <w:link w:val="Heading3"/>
    <w:uiPriority w:val="9"/>
    <w:rPr>
      <w:rFonts w:ascii="Arial" w:eastAsia="Arial" w:hAnsi="Arial" w:cs="Arial"/>
      <w:sz w:val="30"/>
      <w:szCs w:val="30"/>
    </w:rPr>
  </w:style>
  <w:style w:type="character" w:customStyle="1" w:styleId="Heading4Char">
    <w:name w:val="Heading 4 Char"/>
    <w:link w:val="Heading4"/>
    <w:uiPriority w:val="9"/>
    <w:rPr>
      <w:rFonts w:ascii="Arial" w:eastAsia="Arial" w:hAnsi="Arial" w:cs="Arial"/>
      <w:b/>
      <w:bCs/>
      <w:sz w:val="26"/>
      <w:szCs w:val="26"/>
    </w:rPr>
  </w:style>
  <w:style w:type="character" w:customStyle="1" w:styleId="Heading5Char">
    <w:name w:val="Heading 5 Char"/>
    <w:link w:val="Heading5"/>
    <w:uiPriority w:val="9"/>
    <w:rPr>
      <w:rFonts w:ascii="Arial" w:eastAsia="Arial" w:hAnsi="Arial" w:cs="Arial"/>
      <w:b/>
      <w:bCs/>
      <w:sz w:val="24"/>
      <w:szCs w:val="24"/>
    </w:rPr>
  </w:style>
  <w:style w:type="character" w:customStyle="1" w:styleId="Heading6Char">
    <w:name w:val="Heading 6 Char"/>
    <w:link w:val="Heading6"/>
    <w:uiPriority w:val="9"/>
    <w:rPr>
      <w:rFonts w:ascii="Arial" w:eastAsia="Arial" w:hAnsi="Arial" w:cs="Arial"/>
      <w:b/>
      <w:bCs/>
      <w:sz w:val="22"/>
      <w:szCs w:val="22"/>
    </w:rPr>
  </w:style>
  <w:style w:type="character" w:customStyle="1" w:styleId="Heading7Char">
    <w:name w:val="Heading 7 Char"/>
    <w:link w:val="Heading7"/>
    <w:uiPriority w:val="9"/>
    <w:rPr>
      <w:rFonts w:ascii="Arial" w:eastAsia="Arial" w:hAnsi="Arial" w:cs="Arial"/>
      <w:b/>
      <w:bCs/>
      <w:i/>
      <w:iCs/>
      <w:sz w:val="22"/>
      <w:szCs w:val="22"/>
    </w:rPr>
  </w:style>
  <w:style w:type="character" w:customStyle="1" w:styleId="Heading8Char">
    <w:name w:val="Heading 8 Char"/>
    <w:link w:val="Heading8"/>
    <w:uiPriority w:val="9"/>
    <w:rPr>
      <w:rFonts w:ascii="Arial" w:eastAsia="Arial" w:hAnsi="Arial" w:cs="Arial"/>
      <w:i/>
      <w:iCs/>
      <w:sz w:val="22"/>
      <w:szCs w:val="22"/>
    </w:rPr>
  </w:style>
  <w:style w:type="character" w:customStyle="1" w:styleId="Heading9Char">
    <w:name w:val="Heading 9 Char"/>
    <w:link w:val="Heading9"/>
    <w:uiPriority w:val="9"/>
    <w:rPr>
      <w:rFonts w:ascii="Arial" w:eastAsia="Arial" w:hAnsi="Arial" w:cs="Arial"/>
      <w:i/>
      <w:iCs/>
      <w:sz w:val="21"/>
      <w:szCs w:val="21"/>
    </w:rPr>
  </w:style>
  <w:style w:type="paragraph" w:styleId="NoSpacing">
    <w:name w:val="No Spacing"/>
    <w:uiPriority w:val="1"/>
    <w:qFormat/>
    <w:pPr>
      <w:pBdr>
        <w:top w:val="none" w:sz="4" w:space="0" w:color="000000"/>
        <w:left w:val="none" w:sz="4" w:space="0" w:color="000000"/>
        <w:bottom w:val="none" w:sz="4" w:space="0" w:color="000000"/>
        <w:right w:val="none" w:sz="4" w:space="0" w:color="000000"/>
        <w:between w:val="none" w:sz="4" w:space="0" w:color="000000"/>
      </w:pBdr>
    </w:pPr>
    <w:rPr>
      <w:szCs w:val="22"/>
      <w:lang w:bidi="en-US"/>
    </w:rPr>
  </w:style>
  <w:style w:type="paragraph" w:styleId="Subtitle">
    <w:name w:val="Subtitle"/>
    <w:basedOn w:val="Normal"/>
    <w:next w:val="Normal"/>
    <w:link w:val="SubtitleChar"/>
    <w:uiPriority w:val="11"/>
    <w:qFormat/>
    <w:pPr>
      <w:spacing w:before="200" w:after="200"/>
    </w:pPr>
  </w:style>
  <w:style w:type="character" w:customStyle="1" w:styleId="SubtitleChar">
    <w:name w:val="Subtitle Char"/>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table" w:customStyle="1" w:styleId="TableGridLight1">
    <w:name w:val="Table Grid Light1"/>
    <w:uiPriority w:val="59"/>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1">
    <w:name w:val="Plain Table 11"/>
    <w:uiPriority w:val="59"/>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21">
    <w:name w:val="Plain Table 21"/>
    <w:uiPriority w:val="59"/>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PlainTable31">
    <w:name w:val="Plain Table 31"/>
    <w:uiPriority w:val="99"/>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StyleRowBandSize w:val="1"/>
      <w:tblStyleColBandSize w:val="1"/>
      <w:tblInd w:w="0" w:type="dxa"/>
      <w:tblCellMar>
        <w:top w:w="0" w:type="dxa"/>
        <w:left w:w="0" w:type="dxa"/>
        <w:bottom w:w="0" w:type="dxa"/>
        <w:right w:w="0" w:type="dxa"/>
      </w:tblCellMar>
    </w:tblPr>
  </w:style>
  <w:style w:type="table" w:customStyle="1" w:styleId="PlainTable41">
    <w:name w:val="Plain Table 41"/>
    <w:uiPriority w:val="99"/>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StyleRowBandSize w:val="1"/>
      <w:tblStyleColBandSize w:val="1"/>
      <w:tblInd w:w="0" w:type="dxa"/>
      <w:tblCellMar>
        <w:top w:w="0" w:type="dxa"/>
        <w:left w:w="0" w:type="dxa"/>
        <w:bottom w:w="0" w:type="dxa"/>
        <w:right w:w="0" w:type="dxa"/>
      </w:tblCellMar>
    </w:tblPr>
  </w:style>
  <w:style w:type="table" w:customStyle="1" w:styleId="PlainTable51">
    <w:name w:val="Plain Table 51"/>
    <w:uiPriority w:val="99"/>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StyleRowBandSize w:val="1"/>
      <w:tblStyleColBandSize w:val="1"/>
      <w:tblInd w:w="0" w:type="dxa"/>
      <w:tblCellMar>
        <w:top w:w="0" w:type="dxa"/>
        <w:left w:w="0" w:type="dxa"/>
        <w:bottom w:w="0" w:type="dxa"/>
        <w:right w:w="0" w:type="dxa"/>
      </w:tblCellMar>
    </w:tblPr>
  </w:style>
  <w:style w:type="table" w:customStyle="1" w:styleId="GridTable1Light1">
    <w:name w:val="Grid Table 1 Light1"/>
    <w:uiPriority w:val="99"/>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1">
    <w:name w:val="Grid Table 1 Light - Accent 11"/>
    <w:uiPriority w:val="99"/>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1">
    <w:name w:val="Grid Table 1 Light - Accent 21"/>
    <w:uiPriority w:val="99"/>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1">
    <w:name w:val="Grid Table 1 Light - Accent 31"/>
    <w:uiPriority w:val="99"/>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1">
    <w:name w:val="Grid Table 1 Light - Accent 41"/>
    <w:uiPriority w:val="99"/>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1">
    <w:name w:val="Grid Table 1 Light - Accent 51"/>
    <w:uiPriority w:val="99"/>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1">
    <w:name w:val="Grid Table 1 Light - Accent 61"/>
    <w:uiPriority w:val="99"/>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GridTable21">
    <w:name w:val="Grid Table 21"/>
    <w:uiPriority w:val="99"/>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1">
    <w:name w:val="Grid Table 2 - Accent 11"/>
    <w:uiPriority w:val="99"/>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1">
    <w:name w:val="Grid Table 2 - Accent 21"/>
    <w:uiPriority w:val="99"/>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1">
    <w:name w:val="Grid Table 2 - Accent 31"/>
    <w:uiPriority w:val="99"/>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1">
    <w:name w:val="Grid Table 2 - Accent 41"/>
    <w:uiPriority w:val="99"/>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1">
    <w:name w:val="Grid Table 2 - Accent 51"/>
    <w:uiPriority w:val="99"/>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1">
    <w:name w:val="Grid Table 2 - Accent 61"/>
    <w:uiPriority w:val="99"/>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31">
    <w:name w:val="Grid Table 31"/>
    <w:uiPriority w:val="99"/>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1">
    <w:name w:val="Grid Table 3 - Accent 11"/>
    <w:uiPriority w:val="99"/>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1">
    <w:name w:val="Grid Table 3 - Accent 21"/>
    <w:uiPriority w:val="99"/>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1">
    <w:name w:val="Grid Table 3 - Accent 31"/>
    <w:uiPriority w:val="99"/>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1">
    <w:name w:val="Grid Table 3 - Accent 41"/>
    <w:uiPriority w:val="99"/>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1">
    <w:name w:val="Grid Table 3 - Accent 51"/>
    <w:uiPriority w:val="99"/>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1">
    <w:name w:val="Grid Table 3 - Accent 61"/>
    <w:uiPriority w:val="99"/>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41">
    <w:name w:val="Grid Table 41"/>
    <w:uiPriority w:val="59"/>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1">
    <w:name w:val="Grid Table 4 - Accent 11"/>
    <w:uiPriority w:val="59"/>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1">
    <w:name w:val="Grid Table 4 - Accent 21"/>
    <w:uiPriority w:val="59"/>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1">
    <w:name w:val="Grid Table 4 - Accent 31"/>
    <w:uiPriority w:val="59"/>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1">
    <w:name w:val="Grid Table 4 - Accent 41"/>
    <w:uiPriority w:val="59"/>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1">
    <w:name w:val="Grid Table 4 - Accent 51"/>
    <w:uiPriority w:val="59"/>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1">
    <w:name w:val="Grid Table 4 - Accent 61"/>
    <w:uiPriority w:val="59"/>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GridTable5Dark1">
    <w:name w:val="Grid Table 5 Dark1"/>
    <w:uiPriority w:val="99"/>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CellMar>
        <w:top w:w="0" w:type="dxa"/>
        <w:left w:w="0" w:type="dxa"/>
        <w:bottom w:w="0" w:type="dxa"/>
        <w:right w:w="0" w:type="dxa"/>
      </w:tblCellMar>
    </w:tblPr>
  </w:style>
  <w:style w:type="table" w:customStyle="1" w:styleId="GridTable5Dark-Accent1">
    <w:name w:val="Grid Table 5 Dark-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5F1"/>
      <w:tblCellMar>
        <w:top w:w="0" w:type="dxa"/>
        <w:left w:w="0" w:type="dxa"/>
        <w:bottom w:w="0" w:type="dxa"/>
        <w:right w:w="0" w:type="dxa"/>
      </w:tblCellMar>
    </w:tblPr>
  </w:style>
  <w:style w:type="table" w:customStyle="1" w:styleId="GridTable5Dark-Accent21">
    <w:name w:val="Grid Table 5 Dark - Accent 21"/>
    <w:uiPriority w:val="99"/>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2DCDC"/>
      <w:tblCellMar>
        <w:top w:w="0" w:type="dxa"/>
        <w:left w:w="0" w:type="dxa"/>
        <w:bottom w:w="0" w:type="dxa"/>
        <w:right w:w="0" w:type="dxa"/>
      </w:tblCellMar>
    </w:tblPr>
  </w:style>
  <w:style w:type="table" w:customStyle="1" w:styleId="GridTable5Dark-Accent31">
    <w:name w:val="Grid Table 5 Dark - Accent 31"/>
    <w:uiPriority w:val="99"/>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AF1DC"/>
      <w:tblCellMar>
        <w:top w:w="0" w:type="dxa"/>
        <w:left w:w="0" w:type="dxa"/>
        <w:bottom w:w="0" w:type="dxa"/>
        <w:right w:w="0" w:type="dxa"/>
      </w:tblCellMar>
    </w:tblPr>
  </w:style>
  <w:style w:type="table" w:customStyle="1" w:styleId="GridTable5Dark-Accent4">
    <w:name w:val="Grid Table 5 Dark-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5DFEC"/>
      <w:tblCellMar>
        <w:top w:w="0" w:type="dxa"/>
        <w:left w:w="0" w:type="dxa"/>
        <w:bottom w:w="0" w:type="dxa"/>
        <w:right w:w="0" w:type="dxa"/>
      </w:tblCellMar>
    </w:tblPr>
  </w:style>
  <w:style w:type="table" w:customStyle="1" w:styleId="GridTable5Dark-Accent51">
    <w:name w:val="Grid Table 5 Dark - Accent 51"/>
    <w:uiPriority w:val="99"/>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EF3"/>
      <w:tblCellMar>
        <w:top w:w="0" w:type="dxa"/>
        <w:left w:w="0" w:type="dxa"/>
        <w:bottom w:w="0" w:type="dxa"/>
        <w:right w:w="0" w:type="dxa"/>
      </w:tblCellMar>
    </w:tblPr>
  </w:style>
  <w:style w:type="table" w:customStyle="1" w:styleId="GridTable5Dark-Accent61">
    <w:name w:val="Grid Table 5 Dark - Accent 61"/>
    <w:uiPriority w:val="99"/>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DE9D8"/>
      <w:tblCellMar>
        <w:top w:w="0" w:type="dxa"/>
        <w:left w:w="0" w:type="dxa"/>
        <w:bottom w:w="0" w:type="dxa"/>
        <w:right w:w="0" w:type="dxa"/>
      </w:tblCellMar>
    </w:tblPr>
  </w:style>
  <w:style w:type="table" w:customStyle="1" w:styleId="GridTable6Colorful1">
    <w:name w:val="Grid Table 6 Colorful1"/>
    <w:uiPriority w:val="99"/>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1">
    <w:name w:val="Grid Table 6 Colorful - Accent 11"/>
    <w:uiPriority w:val="99"/>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1">
    <w:name w:val="Grid Table 6 Colorful - Accent 21"/>
    <w:uiPriority w:val="99"/>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1">
    <w:name w:val="Grid Table 6 Colorful - Accent 31"/>
    <w:uiPriority w:val="99"/>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1">
    <w:name w:val="Grid Table 6 Colorful - Accent 41"/>
    <w:uiPriority w:val="99"/>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1">
    <w:name w:val="Grid Table 6 Colorful - Accent 51"/>
    <w:uiPriority w:val="99"/>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1">
    <w:name w:val="Grid Table 6 Colorful - Accent 61"/>
    <w:uiPriority w:val="99"/>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7Colorful1">
    <w:name w:val="Grid Table 7 Colorful1"/>
    <w:uiPriority w:val="99"/>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1">
    <w:name w:val="Grid Table 7 Colorful - Accent 11"/>
    <w:uiPriority w:val="99"/>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1">
    <w:name w:val="Grid Table 7 Colorful - Accent 21"/>
    <w:uiPriority w:val="99"/>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1">
    <w:name w:val="Grid Table 7 Colorful - Accent 31"/>
    <w:uiPriority w:val="99"/>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1">
    <w:name w:val="Grid Table 7 Colorful - Accent 41"/>
    <w:uiPriority w:val="99"/>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1">
    <w:name w:val="Grid Table 7 Colorful - Accent 51"/>
    <w:uiPriority w:val="99"/>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1">
    <w:name w:val="Grid Table 7 Colorful - Accent 61"/>
    <w:uiPriority w:val="99"/>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ListTable1Light1">
    <w:name w:val="List Table 1 Light1"/>
    <w:uiPriority w:val="99"/>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StyleRowBandSize w:val="1"/>
      <w:tblStyleColBandSize w:val="1"/>
      <w:tblInd w:w="0" w:type="dxa"/>
      <w:tblCellMar>
        <w:top w:w="0" w:type="dxa"/>
        <w:left w:w="0" w:type="dxa"/>
        <w:bottom w:w="0" w:type="dxa"/>
        <w:right w:w="0" w:type="dxa"/>
      </w:tblCellMar>
    </w:tblPr>
  </w:style>
  <w:style w:type="table" w:customStyle="1" w:styleId="ListTable1Light-Accent11">
    <w:name w:val="List Table 1 Light - Accent 11"/>
    <w:uiPriority w:val="99"/>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StyleRowBandSize w:val="1"/>
      <w:tblStyleColBandSize w:val="1"/>
      <w:tblInd w:w="0" w:type="dxa"/>
      <w:tblCellMar>
        <w:top w:w="0" w:type="dxa"/>
        <w:left w:w="0" w:type="dxa"/>
        <w:bottom w:w="0" w:type="dxa"/>
        <w:right w:w="0" w:type="dxa"/>
      </w:tblCellMar>
    </w:tblPr>
  </w:style>
  <w:style w:type="table" w:customStyle="1" w:styleId="ListTable1Light-Accent21">
    <w:name w:val="List Table 1 Light - Accent 21"/>
    <w:uiPriority w:val="99"/>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StyleRowBandSize w:val="1"/>
      <w:tblStyleColBandSize w:val="1"/>
      <w:tblInd w:w="0" w:type="dxa"/>
      <w:tblCellMar>
        <w:top w:w="0" w:type="dxa"/>
        <w:left w:w="0" w:type="dxa"/>
        <w:bottom w:w="0" w:type="dxa"/>
        <w:right w:w="0" w:type="dxa"/>
      </w:tblCellMar>
    </w:tblPr>
  </w:style>
  <w:style w:type="table" w:customStyle="1" w:styleId="ListTable1Light-Accent31">
    <w:name w:val="List Table 1 Light - Accent 31"/>
    <w:uiPriority w:val="99"/>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StyleRowBandSize w:val="1"/>
      <w:tblStyleColBandSize w:val="1"/>
      <w:tblInd w:w="0" w:type="dxa"/>
      <w:tblCellMar>
        <w:top w:w="0" w:type="dxa"/>
        <w:left w:w="0" w:type="dxa"/>
        <w:bottom w:w="0" w:type="dxa"/>
        <w:right w:w="0" w:type="dxa"/>
      </w:tblCellMar>
    </w:tblPr>
  </w:style>
  <w:style w:type="table" w:customStyle="1" w:styleId="ListTable1Light-Accent41">
    <w:name w:val="List Table 1 Light - Accent 41"/>
    <w:uiPriority w:val="99"/>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StyleRowBandSize w:val="1"/>
      <w:tblStyleColBandSize w:val="1"/>
      <w:tblInd w:w="0" w:type="dxa"/>
      <w:tblCellMar>
        <w:top w:w="0" w:type="dxa"/>
        <w:left w:w="0" w:type="dxa"/>
        <w:bottom w:w="0" w:type="dxa"/>
        <w:right w:w="0" w:type="dxa"/>
      </w:tblCellMar>
    </w:tblPr>
  </w:style>
  <w:style w:type="table" w:customStyle="1" w:styleId="ListTable1Light-Accent51">
    <w:name w:val="List Table 1 Light - Accent 51"/>
    <w:uiPriority w:val="99"/>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StyleRowBandSize w:val="1"/>
      <w:tblStyleColBandSize w:val="1"/>
      <w:tblInd w:w="0" w:type="dxa"/>
      <w:tblCellMar>
        <w:top w:w="0" w:type="dxa"/>
        <w:left w:w="0" w:type="dxa"/>
        <w:bottom w:w="0" w:type="dxa"/>
        <w:right w:w="0" w:type="dxa"/>
      </w:tblCellMar>
    </w:tblPr>
  </w:style>
  <w:style w:type="table" w:customStyle="1" w:styleId="ListTable1Light-Accent61">
    <w:name w:val="List Table 1 Light - Accent 61"/>
    <w:uiPriority w:val="99"/>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StyleRowBandSize w:val="1"/>
      <w:tblStyleColBandSize w:val="1"/>
      <w:tblInd w:w="0" w:type="dxa"/>
      <w:tblCellMar>
        <w:top w:w="0" w:type="dxa"/>
        <w:left w:w="0" w:type="dxa"/>
        <w:bottom w:w="0" w:type="dxa"/>
        <w:right w:w="0" w:type="dxa"/>
      </w:tblCellMar>
    </w:tblPr>
  </w:style>
  <w:style w:type="table" w:customStyle="1" w:styleId="ListTable21">
    <w:name w:val="List Table 21"/>
    <w:uiPriority w:val="99"/>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1">
    <w:name w:val="List Table 2 - Accent 11"/>
    <w:uiPriority w:val="99"/>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1">
    <w:name w:val="List Table 2 - Accent 21"/>
    <w:uiPriority w:val="99"/>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1">
    <w:name w:val="List Table 2 - Accent 31"/>
    <w:uiPriority w:val="99"/>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1">
    <w:name w:val="List Table 2 - Accent 41"/>
    <w:uiPriority w:val="99"/>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1">
    <w:name w:val="List Table 2 - Accent 51"/>
    <w:uiPriority w:val="99"/>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1">
    <w:name w:val="List Table 2 - Accent 61"/>
    <w:uiPriority w:val="99"/>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ListTable31">
    <w:name w:val="List Table 31"/>
    <w:uiPriority w:val="99"/>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1">
    <w:name w:val="List Table 3 - Accent 11"/>
    <w:uiPriority w:val="99"/>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1">
    <w:name w:val="List Table 3 - Accent 21"/>
    <w:uiPriority w:val="99"/>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1">
    <w:name w:val="List Table 3 - Accent 31"/>
    <w:uiPriority w:val="99"/>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1">
    <w:name w:val="List Table 3 - Accent 41"/>
    <w:uiPriority w:val="99"/>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1">
    <w:name w:val="List Table 3 - Accent 51"/>
    <w:uiPriority w:val="99"/>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1">
    <w:name w:val="List Table 3 - Accent 61"/>
    <w:uiPriority w:val="99"/>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ListTable41">
    <w:name w:val="List Table 41"/>
    <w:uiPriority w:val="99"/>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1">
    <w:name w:val="List Table 4 - Accent 11"/>
    <w:uiPriority w:val="99"/>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1">
    <w:name w:val="List Table 4 - Accent 21"/>
    <w:uiPriority w:val="99"/>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1">
    <w:name w:val="List Table 4 - Accent 31"/>
    <w:uiPriority w:val="99"/>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1">
    <w:name w:val="List Table 4 - Accent 41"/>
    <w:uiPriority w:val="99"/>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1">
    <w:name w:val="List Table 4 - Accent 51"/>
    <w:uiPriority w:val="99"/>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1">
    <w:name w:val="List Table 4 - Accent 61"/>
    <w:uiPriority w:val="99"/>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ListTable5Dark1">
    <w:name w:val="List Table 5 Dark1"/>
    <w:uiPriority w:val="99"/>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auto" w:fill="7F7F7F"/>
      <w:tblCellMar>
        <w:top w:w="0" w:type="dxa"/>
        <w:left w:w="0" w:type="dxa"/>
        <w:bottom w:w="0" w:type="dxa"/>
        <w:right w:w="0" w:type="dxa"/>
      </w:tblCellMar>
    </w:tblPr>
  </w:style>
  <w:style w:type="table" w:customStyle="1" w:styleId="ListTable5Dark-Accent11">
    <w:name w:val="List Table 5 Dark - Accent 11"/>
    <w:uiPriority w:val="99"/>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auto" w:fill="4F81BD"/>
      <w:tblCellMar>
        <w:top w:w="0" w:type="dxa"/>
        <w:left w:w="0" w:type="dxa"/>
        <w:bottom w:w="0" w:type="dxa"/>
        <w:right w:w="0" w:type="dxa"/>
      </w:tblCellMar>
    </w:tblPr>
  </w:style>
  <w:style w:type="table" w:customStyle="1" w:styleId="ListTable5Dark-Accent21">
    <w:name w:val="List Table 5 Dark - Accent 21"/>
    <w:uiPriority w:val="99"/>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auto" w:fill="D99695"/>
      <w:tblCellMar>
        <w:top w:w="0" w:type="dxa"/>
        <w:left w:w="0" w:type="dxa"/>
        <w:bottom w:w="0" w:type="dxa"/>
        <w:right w:w="0" w:type="dxa"/>
      </w:tblCellMar>
    </w:tblPr>
  </w:style>
  <w:style w:type="table" w:customStyle="1" w:styleId="ListTable5Dark-Accent31">
    <w:name w:val="List Table 5 Dark - Accent 31"/>
    <w:uiPriority w:val="99"/>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auto" w:fill="C3D69B"/>
      <w:tblCellMar>
        <w:top w:w="0" w:type="dxa"/>
        <w:left w:w="0" w:type="dxa"/>
        <w:bottom w:w="0" w:type="dxa"/>
        <w:right w:w="0" w:type="dxa"/>
      </w:tblCellMar>
    </w:tblPr>
  </w:style>
  <w:style w:type="table" w:customStyle="1" w:styleId="ListTable5Dark-Accent41">
    <w:name w:val="List Table 5 Dark - Accent 41"/>
    <w:uiPriority w:val="99"/>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auto" w:fill="B2A1C6"/>
      <w:tblCellMar>
        <w:top w:w="0" w:type="dxa"/>
        <w:left w:w="0" w:type="dxa"/>
        <w:bottom w:w="0" w:type="dxa"/>
        <w:right w:w="0" w:type="dxa"/>
      </w:tblCellMar>
    </w:tblPr>
  </w:style>
  <w:style w:type="table" w:customStyle="1" w:styleId="ListTable5Dark-Accent51">
    <w:name w:val="List Table 5 Dark - Accent 51"/>
    <w:uiPriority w:val="99"/>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auto" w:fill="92CCDC"/>
      <w:tblCellMar>
        <w:top w:w="0" w:type="dxa"/>
        <w:left w:w="0" w:type="dxa"/>
        <w:bottom w:w="0" w:type="dxa"/>
        <w:right w:w="0" w:type="dxa"/>
      </w:tblCellMar>
    </w:tblPr>
  </w:style>
  <w:style w:type="table" w:customStyle="1" w:styleId="ListTable5Dark-Accent61">
    <w:name w:val="List Table 5 Dark - Accent 61"/>
    <w:uiPriority w:val="99"/>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auto" w:fill="FAC090"/>
      <w:tblCellMar>
        <w:top w:w="0" w:type="dxa"/>
        <w:left w:w="0" w:type="dxa"/>
        <w:bottom w:w="0" w:type="dxa"/>
        <w:right w:w="0" w:type="dxa"/>
      </w:tblCellMar>
    </w:tblPr>
  </w:style>
  <w:style w:type="table" w:customStyle="1" w:styleId="ListTable6Colorful1">
    <w:name w:val="List Table 6 Colorful1"/>
    <w:uiPriority w:val="99"/>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1">
    <w:name w:val="List Table 6 Colorful - Accent 11"/>
    <w:uiPriority w:val="99"/>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1">
    <w:name w:val="List Table 6 Colorful - Accent 21"/>
    <w:uiPriority w:val="99"/>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1">
    <w:name w:val="List Table 6 Colorful - Accent 31"/>
    <w:uiPriority w:val="99"/>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1">
    <w:name w:val="List Table 6 Colorful - Accent 41"/>
    <w:uiPriority w:val="99"/>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1">
    <w:name w:val="List Table 6 Colorful - Accent 51"/>
    <w:uiPriority w:val="99"/>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1">
    <w:name w:val="List Table 6 Colorful - Accent 61"/>
    <w:uiPriority w:val="99"/>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ListTable7Colorful1">
    <w:name w:val="List Table 7 Colorful1"/>
    <w:uiPriority w:val="99"/>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1">
    <w:name w:val="List Table 7 Colorful - Accent 11"/>
    <w:uiPriority w:val="99"/>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1">
    <w:name w:val="List Table 7 Colorful - Accent 21"/>
    <w:uiPriority w:val="99"/>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1">
    <w:name w:val="List Table 7 Colorful - Accent 31"/>
    <w:uiPriority w:val="99"/>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1">
    <w:name w:val="List Table 7 Colorful - Accent 41"/>
    <w:uiPriority w:val="99"/>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1">
    <w:name w:val="List Table 7 Colorful - Accent 51"/>
    <w:uiPriority w:val="99"/>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1">
    <w:name w:val="List Table 7 Colorful - Accent 61"/>
    <w:uiPriority w:val="99"/>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pPr>
      <w:pBdr>
        <w:top w:val="none" w:sz="4" w:space="0" w:color="000000"/>
        <w:left w:val="none" w:sz="4" w:space="0" w:color="000000"/>
        <w:bottom w:val="none" w:sz="4" w:space="0" w:color="000000"/>
        <w:right w:val="none" w:sz="4" w:space="0" w:color="000000"/>
        <w:between w:val="none" w:sz="4" w:space="0" w:color="000000"/>
      </w:pBdr>
    </w:pPr>
    <w:rPr>
      <w:color w:val="404040"/>
      <w:szCs w:val="22"/>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pPr>
      <w:pBdr>
        <w:top w:val="none" w:sz="4" w:space="0" w:color="000000"/>
        <w:left w:val="none" w:sz="4" w:space="0" w:color="000000"/>
        <w:bottom w:val="none" w:sz="4" w:space="0" w:color="000000"/>
        <w:right w:val="none" w:sz="4" w:space="0" w:color="000000"/>
        <w:between w:val="none" w:sz="4" w:space="0" w:color="000000"/>
      </w:pBdr>
    </w:pPr>
    <w:rPr>
      <w:color w:val="404040"/>
      <w:szCs w:val="22"/>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pPr>
      <w:pBdr>
        <w:top w:val="none" w:sz="4" w:space="0" w:color="000000"/>
        <w:left w:val="none" w:sz="4" w:space="0" w:color="000000"/>
        <w:bottom w:val="none" w:sz="4" w:space="0" w:color="000000"/>
        <w:right w:val="none" w:sz="4" w:space="0" w:color="000000"/>
        <w:between w:val="none" w:sz="4" w:space="0" w:color="000000"/>
      </w:pBdr>
    </w:pPr>
    <w:rPr>
      <w:color w:val="404040"/>
      <w:szCs w:val="22"/>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pPr>
      <w:pBdr>
        <w:top w:val="none" w:sz="4" w:space="0" w:color="000000"/>
        <w:left w:val="none" w:sz="4" w:space="0" w:color="000000"/>
        <w:bottom w:val="none" w:sz="4" w:space="0" w:color="000000"/>
        <w:right w:val="none" w:sz="4" w:space="0" w:color="000000"/>
        <w:between w:val="none" w:sz="4" w:space="0" w:color="000000"/>
      </w:pBdr>
    </w:pPr>
    <w:rPr>
      <w:color w:val="404040"/>
      <w:szCs w:val="22"/>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pPr>
      <w:pBdr>
        <w:top w:val="none" w:sz="4" w:space="0" w:color="000000"/>
        <w:left w:val="none" w:sz="4" w:space="0" w:color="000000"/>
        <w:bottom w:val="none" w:sz="4" w:space="0" w:color="000000"/>
        <w:right w:val="none" w:sz="4" w:space="0" w:color="000000"/>
        <w:between w:val="none" w:sz="4" w:space="0" w:color="000000"/>
      </w:pBdr>
    </w:pPr>
    <w:rPr>
      <w:color w:val="404040"/>
      <w:szCs w:val="22"/>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pPr>
      <w:pBdr>
        <w:top w:val="none" w:sz="4" w:space="0" w:color="000000"/>
        <w:left w:val="none" w:sz="4" w:space="0" w:color="000000"/>
        <w:bottom w:val="none" w:sz="4" w:space="0" w:color="000000"/>
        <w:right w:val="none" w:sz="4" w:space="0" w:color="000000"/>
        <w:between w:val="none" w:sz="4" w:space="0" w:color="000000"/>
      </w:pBdr>
    </w:pPr>
    <w:rPr>
      <w:color w:val="404040"/>
      <w:szCs w:val="22"/>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pPr>
      <w:pBdr>
        <w:top w:val="none" w:sz="4" w:space="0" w:color="000000"/>
        <w:left w:val="none" w:sz="4" w:space="0" w:color="000000"/>
        <w:bottom w:val="none" w:sz="4" w:space="0" w:color="000000"/>
        <w:right w:val="none" w:sz="4" w:space="0" w:color="000000"/>
        <w:between w:val="none" w:sz="4" w:space="0" w:color="000000"/>
      </w:pBdr>
    </w:pPr>
    <w:rPr>
      <w:color w:val="404040"/>
      <w:szCs w:val="22"/>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pPr>
      <w:pBdr>
        <w:top w:val="none" w:sz="4" w:space="0" w:color="000000"/>
        <w:left w:val="none" w:sz="4" w:space="0" w:color="000000"/>
        <w:bottom w:val="none" w:sz="4" w:space="0" w:color="000000"/>
        <w:right w:val="none" w:sz="4" w:space="0" w:color="000000"/>
        <w:between w:val="none" w:sz="4" w:space="0" w:color="000000"/>
      </w:pBdr>
    </w:pPr>
    <w:rPr>
      <w:color w:val="404040"/>
      <w:szCs w:val="22"/>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pPr>
      <w:pBdr>
        <w:top w:val="none" w:sz="4" w:space="0" w:color="000000"/>
        <w:left w:val="none" w:sz="4" w:space="0" w:color="000000"/>
        <w:bottom w:val="none" w:sz="4" w:space="0" w:color="000000"/>
        <w:right w:val="none" w:sz="4" w:space="0" w:color="000000"/>
        <w:between w:val="none" w:sz="4" w:space="0" w:color="000000"/>
      </w:pBdr>
    </w:pPr>
    <w:rPr>
      <w:color w:val="404040"/>
      <w:szCs w:val="22"/>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pPr>
      <w:pBdr>
        <w:top w:val="none" w:sz="4" w:space="0" w:color="000000"/>
        <w:left w:val="none" w:sz="4" w:space="0" w:color="000000"/>
        <w:bottom w:val="none" w:sz="4" w:space="0" w:color="000000"/>
        <w:right w:val="none" w:sz="4" w:space="0" w:color="000000"/>
        <w:between w:val="none" w:sz="4" w:space="0" w:color="000000"/>
      </w:pBdr>
    </w:pPr>
    <w:rPr>
      <w:color w:val="404040"/>
      <w:szCs w:val="22"/>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pPr>
      <w:pBdr>
        <w:top w:val="none" w:sz="4" w:space="0" w:color="000000"/>
        <w:left w:val="none" w:sz="4" w:space="0" w:color="000000"/>
        <w:bottom w:val="none" w:sz="4" w:space="0" w:color="000000"/>
        <w:right w:val="none" w:sz="4" w:space="0" w:color="000000"/>
        <w:between w:val="none" w:sz="4" w:space="0" w:color="000000"/>
      </w:pBdr>
    </w:pPr>
    <w:rPr>
      <w:color w:val="404040"/>
      <w:szCs w:val="22"/>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pPr>
      <w:pBdr>
        <w:top w:val="none" w:sz="4" w:space="0" w:color="000000"/>
        <w:left w:val="none" w:sz="4" w:space="0" w:color="000000"/>
        <w:bottom w:val="none" w:sz="4" w:space="0" w:color="000000"/>
        <w:right w:val="none" w:sz="4" w:space="0" w:color="000000"/>
        <w:between w:val="none" w:sz="4" w:space="0" w:color="000000"/>
      </w:pBdr>
    </w:pPr>
    <w:rPr>
      <w:color w:val="404040"/>
      <w:szCs w:val="22"/>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pPr>
      <w:pBdr>
        <w:top w:val="none" w:sz="4" w:space="0" w:color="000000"/>
        <w:left w:val="none" w:sz="4" w:space="0" w:color="000000"/>
        <w:bottom w:val="none" w:sz="4" w:space="0" w:color="000000"/>
        <w:right w:val="none" w:sz="4" w:space="0" w:color="000000"/>
        <w:between w:val="none" w:sz="4" w:space="0" w:color="000000"/>
      </w:pBdr>
    </w:pPr>
    <w:rPr>
      <w:color w:val="404040"/>
      <w:szCs w:val="22"/>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pPr>
      <w:pBdr>
        <w:top w:val="none" w:sz="4" w:space="0" w:color="000000"/>
        <w:left w:val="none" w:sz="4" w:space="0" w:color="000000"/>
        <w:bottom w:val="none" w:sz="4" w:space="0" w:color="000000"/>
        <w:right w:val="none" w:sz="4" w:space="0" w:color="000000"/>
        <w:between w:val="none" w:sz="4" w:space="0" w:color="000000"/>
      </w:pBdr>
    </w:pPr>
    <w:rPr>
      <w:color w:val="404040"/>
      <w:szCs w:val="22"/>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bidi="en-US"/>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styleId="Hyperlink">
    <w:name w:val="Hyperlink"/>
    <w:uiPriority w:val="99"/>
    <w:unhideWhenUsed/>
    <w:rPr>
      <w:color w:val="0000FF"/>
      <w:u w:val="single"/>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pPr>
      <w:pBdr>
        <w:top w:val="none" w:sz="4" w:space="0" w:color="000000"/>
        <w:left w:val="none" w:sz="4" w:space="0" w:color="000000"/>
        <w:bottom w:val="none" w:sz="4" w:space="0" w:color="000000"/>
        <w:right w:val="none" w:sz="4" w:space="0" w:color="000000"/>
        <w:between w:val="none" w:sz="4" w:space="0" w:color="000000"/>
      </w:pBdr>
    </w:pPr>
    <w:rPr>
      <w:szCs w:val="22"/>
      <w:lang w:bidi="en-US"/>
    </w:rPr>
  </w:style>
  <w:style w:type="character" w:customStyle="1" w:styleId="DefaultParagraphFont1">
    <w:name w:val="Default Paragraph Font1"/>
  </w:style>
  <w:style w:type="character" w:customStyle="1" w:styleId="Absatz-Standardschriftart">
    <w:name w:val="Absatz-Standardschriftart"/>
  </w:style>
  <w:style w:type="character" w:customStyle="1" w:styleId="WW-DefaultParagraphFont">
    <w:name w:val="WW-Default Paragraph Font"/>
  </w:style>
  <w:style w:type="character" w:customStyle="1" w:styleId="WW-DefaultParagraphFont1">
    <w:name w:val="WW-Default Paragraph Font1"/>
  </w:style>
  <w:style w:type="character" w:styleId="Strong">
    <w:name w:val="Strong"/>
    <w:rPr>
      <w:b/>
      <w:bCs/>
    </w:rPr>
  </w:style>
  <w:style w:type="character" w:styleId="PageNumber">
    <w:name w:val="page number"/>
    <w:basedOn w:val="WW-DefaultParagraphFont1"/>
  </w:style>
  <w:style w:type="character" w:customStyle="1" w:styleId="Bullets">
    <w:name w:val="Bullets"/>
    <w:rPr>
      <w:rFonts w:ascii="OpenSymbol" w:eastAsia="OpenSymbol" w:hAnsi="OpenSymbol"/>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Arial Unicode MS"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pPr>
      <w:spacing w:before="120" w:after="120"/>
    </w:pPr>
    <w:rPr>
      <w:i/>
      <w:iCs/>
    </w:rPr>
  </w:style>
  <w:style w:type="paragraph" w:customStyle="1" w:styleId="Index">
    <w:name w:val="Index"/>
    <w:basedOn w:val="Normal"/>
  </w:style>
  <w:style w:type="paragraph" w:customStyle="1" w:styleId="DefaultParagraphFont1CharCharCharCharCharChar">
    <w:name w:val="Default Paragraph Font1 Char Char Char Char Char Char"/>
    <w:next w:val="Normal"/>
    <w:pPr>
      <w:pBdr>
        <w:top w:val="none" w:sz="4" w:space="0" w:color="000000"/>
        <w:left w:val="none" w:sz="4" w:space="0" w:color="000000"/>
        <w:bottom w:val="none" w:sz="4" w:space="0" w:color="000000"/>
        <w:right w:val="none" w:sz="4" w:space="0" w:color="000000"/>
        <w:between w:val="none" w:sz="4" w:space="0" w:color="000000"/>
      </w:pBdr>
      <w:spacing w:after="160" w:line="240" w:lineRule="exact"/>
      <w:jc w:val="both"/>
    </w:pPr>
    <w:rPr>
      <w:sz w:val="28"/>
      <w:szCs w:val="28"/>
      <w:lang w:eastAsia="zh-CN"/>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BalloonText">
    <w:name w:val="Balloon Text"/>
    <w:basedOn w:val="Normal"/>
    <w:rPr>
      <w:rFonts w:ascii="Tahoma" w:hAnsi="Tahoma"/>
      <w:sz w:val="16"/>
      <w:szCs w:val="16"/>
    </w:rPr>
  </w:style>
  <w:style w:type="paragraph" w:styleId="BlockText">
    <w:name w:val="Block Text"/>
    <w:basedOn w:val="Normal"/>
    <w:pPr>
      <w:spacing w:before="120" w:after="120"/>
      <w:ind w:left="-14" w:right="-129" w:firstLine="854"/>
      <w:jc w:val="both"/>
    </w:pPr>
    <w:rPr>
      <w:rFonts w:ascii=".VnTime" w:hAnsi=".VnTime"/>
      <w:sz w:val="28"/>
      <w:szCs w:val="28"/>
    </w:rPr>
  </w:style>
  <w:style w:type="paragraph" w:styleId="BodyTextIndent">
    <w:name w:val="Body Text Indent"/>
    <w:basedOn w:val="Normal"/>
    <w:pPr>
      <w:ind w:left="980" w:firstLine="560"/>
      <w:jc w:val="both"/>
    </w:pPr>
    <w:rPr>
      <w:rFonts w:ascii=".VnTime" w:hAnsi=".VnTime"/>
      <w:sz w:val="28"/>
    </w:rPr>
  </w:style>
  <w:style w:type="paragraph" w:styleId="BodyTextIndent3">
    <w:name w:val="Body Text Indent 3"/>
    <w:basedOn w:val="Normal"/>
    <w:pPr>
      <w:spacing w:before="60" w:after="60"/>
      <w:ind w:firstLine="720"/>
      <w:jc w:val="both"/>
    </w:pPr>
    <w:rPr>
      <w:rFonts w:ascii=".VnTime" w:hAnsi=".VnTime"/>
      <w:sz w:val="28"/>
      <w:szCs w:val="20"/>
    </w:rPr>
  </w:style>
  <w:style w:type="paragraph" w:styleId="BodyText3">
    <w:name w:val="Body Text 3"/>
    <w:basedOn w:val="Normal"/>
    <w:pPr>
      <w:jc w:val="both"/>
    </w:pPr>
    <w:rPr>
      <w:bCs/>
      <w:color w:val="FF0000"/>
      <w:sz w:val="28"/>
      <w:szCs w:val="28"/>
    </w:rPr>
  </w:style>
  <w:style w:type="paragraph" w:customStyle="1" w:styleId="CharCharCharCharCharCharChar">
    <w:name w:val="Char Char Char Char Char Char Char"/>
    <w:pPr>
      <w:pBdr>
        <w:top w:val="none" w:sz="4" w:space="0" w:color="000000"/>
        <w:left w:val="none" w:sz="4" w:space="0" w:color="000000"/>
        <w:bottom w:val="none" w:sz="4" w:space="0" w:color="000000"/>
        <w:right w:val="none" w:sz="4" w:space="0" w:color="000000"/>
        <w:between w:val="none" w:sz="4" w:space="0" w:color="000000"/>
      </w:pBdr>
      <w:tabs>
        <w:tab w:val="left" w:pos="1152"/>
      </w:tabs>
      <w:spacing w:before="120" w:after="120" w:line="312" w:lineRule="auto"/>
    </w:pPr>
    <w:rPr>
      <w:rFonts w:ascii="Arial" w:hAnsi="Arial"/>
      <w:sz w:val="26"/>
      <w:szCs w:val="26"/>
      <w:lang w:eastAsia="zh-CN"/>
    </w:rPr>
  </w:style>
  <w:style w:type="paragraph" w:customStyle="1" w:styleId="Framecontents">
    <w:name w:val="Frame contents"/>
    <w:basedOn w:val="BodyText"/>
  </w:style>
  <w:style w:type="paragraph" w:customStyle="1" w:styleId="Char">
    <w:name w:val="Char"/>
    <w:basedOn w:val="Normal"/>
    <w:pPr>
      <w:spacing w:after="160" w:line="240" w:lineRule="exact"/>
    </w:pPr>
    <w:rPr>
      <w:color w:val="0000FF"/>
      <w:lang w:val="nl-NL"/>
    </w:rPr>
  </w:style>
  <w:style w:type="paragraph" w:customStyle="1" w:styleId="CharCharCharCharCharCharCharCharCharCharCharCharCharCharCharChar">
    <w:name w:val="Char Char Char Char Char Char Char Char Char Char Char Char Char Char Char Char"/>
    <w:basedOn w:val="Normal"/>
    <w:pPr>
      <w:spacing w:after="160" w:line="240" w:lineRule="exact"/>
    </w:pPr>
    <w:rPr>
      <w:rFonts w:ascii="Arial" w:hAnsi="Arial"/>
      <w:sz w:val="22"/>
      <w:szCs w:val="22"/>
      <w:lang w:val="nl-NL"/>
    </w:rPr>
  </w:style>
  <w:style w:type="paragraph" w:customStyle="1" w:styleId="CharCharCharCharCharCharChar0">
    <w:name w:val="Char Char Char Char Char Char Char"/>
    <w:pPr>
      <w:pBdr>
        <w:top w:val="none" w:sz="4" w:space="0" w:color="000000"/>
        <w:left w:val="none" w:sz="4" w:space="0" w:color="000000"/>
        <w:bottom w:val="none" w:sz="4" w:space="0" w:color="000000"/>
        <w:right w:val="none" w:sz="4" w:space="0" w:color="000000"/>
        <w:between w:val="none" w:sz="4" w:space="0" w:color="000000"/>
      </w:pBdr>
      <w:tabs>
        <w:tab w:val="left" w:pos="1152"/>
      </w:tabs>
      <w:spacing w:before="120" w:after="120" w:line="312" w:lineRule="auto"/>
    </w:pPr>
    <w:rPr>
      <w:rFonts w:ascii="Arial" w:hAnsi="Arial"/>
      <w:sz w:val="26"/>
      <w:szCs w:val="26"/>
    </w:rPr>
  </w:style>
  <w:style w:type="paragraph" w:styleId="NormalWeb">
    <w:name w:val="Normal (Web)"/>
    <w:basedOn w:val="Normal"/>
    <w:pPr>
      <w:spacing w:before="100" w:beforeAutospacing="1" w:after="100" w:afterAutospacing="1"/>
    </w:pPr>
  </w:style>
  <w:style w:type="paragraph" w:customStyle="1" w:styleId="CharCharCharChar">
    <w:name w:val="Char Char Char Char"/>
    <w:pPr>
      <w:pBdr>
        <w:top w:val="none" w:sz="4" w:space="0" w:color="000000"/>
        <w:left w:val="none" w:sz="4" w:space="0" w:color="000000"/>
        <w:bottom w:val="none" w:sz="4" w:space="0" w:color="000000"/>
        <w:right w:val="none" w:sz="4" w:space="0" w:color="000000"/>
        <w:between w:val="none" w:sz="4" w:space="0" w:color="000000"/>
      </w:pBdr>
      <w:tabs>
        <w:tab w:val="left" w:pos="1152"/>
      </w:tabs>
      <w:spacing w:before="120" w:after="120" w:line="312" w:lineRule="auto"/>
    </w:pPr>
    <w:rPr>
      <w:rFonts w:ascii="Arial" w:hAnsi="Arial"/>
      <w:sz w:val="26"/>
      <w:szCs w:val="26"/>
    </w:rPr>
  </w:style>
  <w:style w:type="paragraph" w:styleId="ListParagraph">
    <w:name w:val="List Paragraph"/>
    <w:basedOn w:val="Normal"/>
    <w:pPr>
      <w:spacing w:after="200" w:line="276" w:lineRule="auto"/>
      <w:ind w:left="720"/>
      <w:contextualSpacing/>
    </w:pPr>
    <w:rPr>
      <w:rFonts w:eastAsia="Calibri"/>
      <w:sz w:val="28"/>
      <w:szCs w:val="28"/>
    </w:rPr>
  </w:style>
  <w:style w:type="paragraph" w:customStyle="1" w:styleId="DefaultParagraphFontParaCharCharCharCharChar">
    <w:name w:val="Default Paragraph Font Para Char Char Char Char Char"/>
    <w:pPr>
      <w:pBdr>
        <w:top w:val="none" w:sz="4" w:space="0" w:color="000000"/>
        <w:left w:val="none" w:sz="4" w:space="0" w:color="000000"/>
        <w:bottom w:val="none" w:sz="4" w:space="0" w:color="000000"/>
        <w:right w:val="none" w:sz="4" w:space="0" w:color="000000"/>
        <w:between w:val="none" w:sz="4" w:space="0" w:color="000000"/>
      </w:pBdr>
      <w:tabs>
        <w:tab w:val="left" w:pos="1152"/>
      </w:tabs>
      <w:spacing w:before="120" w:after="120" w:line="312" w:lineRule="auto"/>
    </w:pPr>
    <w:rPr>
      <w:rFonts w:ascii="Arial" w:hAnsi="Arial"/>
      <w:sz w:val="26"/>
      <w:szCs w:val="26"/>
    </w:rPr>
  </w:style>
  <w:style w:type="paragraph" w:styleId="FootnoteText">
    <w:name w:val="footnote text"/>
    <w:basedOn w:val="Normal"/>
    <w:link w:val="FootnoteTextChar"/>
    <w:qFormat/>
    <w:rPr>
      <w:rFonts w:ascii="Arial" w:hAnsi="Arial"/>
      <w:sz w:val="20"/>
      <w:szCs w:val="20"/>
    </w:rPr>
  </w:style>
  <w:style w:type="character" w:customStyle="1" w:styleId="FootnoteTextChar">
    <w:name w:val="Footnote Text Char"/>
    <w:link w:val="FootnoteText"/>
    <w:qFormat/>
    <w:rPr>
      <w:rFonts w:ascii="Arial" w:hAnsi="Arial"/>
      <w:lang w:val="en-US" w:eastAsia="en-US" w:bidi="ar-SA"/>
    </w:rPr>
  </w:style>
  <w:style w:type="character" w:styleId="FootnoteReference">
    <w:name w:val="footnote reference"/>
    <w:semiHidden/>
    <w:rPr>
      <w:vertAlign w:val="superscript"/>
    </w:rPr>
  </w:style>
  <w:style w:type="paragraph" w:styleId="Title">
    <w:name w:val="Title"/>
    <w:basedOn w:val="Normal"/>
    <w:link w:val="TitleChar"/>
    <w:pPr>
      <w:jc w:val="center"/>
    </w:pPr>
    <w:rPr>
      <w:b/>
      <w:bCs/>
      <w:sz w:val="36"/>
    </w:rPr>
  </w:style>
  <w:style w:type="character" w:customStyle="1" w:styleId="TitleChar">
    <w:name w:val="Title Char"/>
    <w:link w:val="Title"/>
    <w:rPr>
      <w:b/>
      <w:bCs/>
      <w:sz w:val="36"/>
      <w:szCs w:val="24"/>
    </w:rPr>
  </w:style>
  <w:style w:type="character" w:customStyle="1" w:styleId="FooterChar">
    <w:name w:val="Footer Char"/>
    <w:link w:val="Footer"/>
    <w:rPr>
      <w:sz w:val="24"/>
      <w:szCs w:val="24"/>
      <w:lang w:eastAsia="zh-CN"/>
    </w:rPr>
  </w:style>
  <w:style w:type="character" w:customStyle="1" w:styleId="Vnbnnidung2">
    <w:name w:val="Văn b?n n?i dung (2)_"/>
    <w:link w:val="Vnbnnidung21"/>
    <w:rPr>
      <w:b/>
      <w:bCs/>
      <w:sz w:val="27"/>
      <w:szCs w:val="27"/>
      <w:shd w:val="clear" w:color="auto" w:fill="FFFFFF"/>
    </w:rPr>
  </w:style>
  <w:style w:type="paragraph" w:customStyle="1" w:styleId="Vnbnnidung21">
    <w:name w:val="Văn b?n n?i dung (2)1"/>
    <w:basedOn w:val="Normal"/>
    <w:link w:val="Vnbnnidung2"/>
    <w:pPr>
      <w:widowControl w:val="0"/>
      <w:shd w:val="clear" w:color="auto" w:fill="FFFFFF"/>
      <w:spacing w:line="302" w:lineRule="exact"/>
      <w:jc w:val="center"/>
    </w:pPr>
    <w:rPr>
      <w:b/>
      <w:bCs/>
      <w:sz w:val="27"/>
      <w:szCs w:val="27"/>
    </w:rPr>
  </w:style>
  <w:style w:type="table" w:styleId="TableGrid">
    <w:name w:val="Table Grid"/>
    <w:basedOn w:val="TableNormal"/>
    <w:tblPr/>
  </w:style>
  <w:style w:type="character" w:customStyle="1" w:styleId="HeaderChar">
    <w:name w:val="Header Char"/>
    <w:link w:val="Header"/>
    <w:rPr>
      <w:sz w:val="24"/>
      <w:szCs w:val="24"/>
      <w:lang w:eastAsia="zh-CN"/>
    </w:rPr>
  </w:style>
  <w:style w:type="character" w:customStyle="1" w:styleId="fontstyle01">
    <w:name w:val="fontstyle01"/>
    <w:rPr>
      <w:rFonts w:ascii="TimesNewRomanPS-ItalicMT" w:hAnsi="TimesNewRomanPS-ItalicMT"/>
      <w:i/>
      <w:iCs/>
      <w:color w:val="000000"/>
      <w:sz w:val="28"/>
      <w:szCs w:val="28"/>
    </w:rPr>
  </w:style>
  <w:style w:type="paragraph" w:styleId="Revision">
    <w:name w:val="Revision"/>
    <w:hidden/>
    <w:semiHidden/>
    <w:pPr>
      <w:pBdr>
        <w:top w:val="none" w:sz="4" w:space="0" w:color="000000"/>
        <w:left w:val="none" w:sz="4" w:space="0" w:color="000000"/>
        <w:bottom w:val="none" w:sz="4" w:space="0" w:color="000000"/>
        <w:right w:val="none" w:sz="4" w:space="0" w:color="000000"/>
        <w:between w:val="none" w:sz="4" w:space="0" w:color="000000"/>
      </w:pBdr>
    </w:pPr>
    <w:rPr>
      <w:sz w:val="24"/>
      <w:szCs w:val="24"/>
      <w:lang w:eastAsia="zh-CN"/>
    </w:rPr>
  </w:style>
  <w:style w:type="paragraph" w:customStyle="1" w:styleId="TableParagraph">
    <w:name w:val="Table Paragraph"/>
    <w:basedOn w:val="Normal"/>
    <w:uiPriority w:val="1"/>
    <w:qFormat/>
    <w:pPr>
      <w:widowControl w:val="0"/>
      <w:ind w:left="26"/>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chemeClr val="accent1"/>
        </a:solidFill>
        <a:solidFill>
          <a:schemeClr val="accent1"/>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accent1"/>
        </a:solidFill>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6A034D-2E39-4721-B6BF-3ABD07610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15</Pages>
  <Words>3527</Words>
  <Characters>20110</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cp:lastPrinted>2024-12-31T07:14:00Z</cp:lastPrinted>
  <dcterms:created xsi:type="dcterms:W3CDTF">2024-12-31T07:03:00Z</dcterms:created>
  <dcterms:modified xsi:type="dcterms:W3CDTF">2025-01-02T01:23:00Z</dcterms:modified>
</cp:coreProperties>
</file>